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CC" w:rsidRDefault="008108CC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 wp14:anchorId="218ACD16" wp14:editId="64EA77DE">
            <wp:simplePos x="0" y="0"/>
            <wp:positionH relativeFrom="column">
              <wp:posOffset>2901950</wp:posOffset>
            </wp:positionH>
            <wp:positionV relativeFrom="paragraph">
              <wp:posOffset>-88900</wp:posOffset>
            </wp:positionV>
            <wp:extent cx="61214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1B1" w:rsidRDefault="008108CC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 </w:t>
      </w:r>
    </w:p>
    <w:p w:rsidR="008108CC" w:rsidRDefault="008108CC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VILNIAUS VOLUNGĖS DARŽELIO - MOKYKLOS DIREKTORIUS</w:t>
      </w:r>
    </w:p>
    <w:p w:rsidR="008108CC" w:rsidRDefault="008108CC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</w:p>
    <w:p w:rsidR="008108CC" w:rsidRPr="006D2B4A" w:rsidRDefault="008108CC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D2B4A">
        <w:rPr>
          <w:rFonts w:ascii="Times New Roman" w:hAnsi="Times New Roman"/>
          <w:b/>
          <w:bCs/>
          <w:sz w:val="24"/>
          <w:szCs w:val="24"/>
          <w:lang w:val="lt-LT"/>
        </w:rPr>
        <w:t xml:space="preserve">ĮSAKYMAS </w:t>
      </w:r>
    </w:p>
    <w:p w:rsidR="008108CC" w:rsidRPr="006D2B4A" w:rsidRDefault="0052725F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DĖL GRIPO EPIDEMIJOS PASKELBIMO VILNIAUS MIESTE</w:t>
      </w:r>
      <w:r w:rsidR="008108CC" w:rsidRPr="006D2B4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8108CC" w:rsidRDefault="008108CC" w:rsidP="008108CC">
      <w:pPr>
        <w:pStyle w:val="ISTATYMAS"/>
        <w:spacing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</w:p>
    <w:p w:rsidR="008108CC" w:rsidRDefault="008108CC" w:rsidP="008108CC">
      <w:pPr>
        <w:pStyle w:val="ISTATYMAS"/>
        <w:spacing w:line="360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8D1403">
        <w:rPr>
          <w:rFonts w:ascii="Times New Roman" w:hAnsi="Times New Roman"/>
          <w:bCs/>
          <w:sz w:val="24"/>
          <w:szCs w:val="24"/>
          <w:lang w:val="lt-LT"/>
        </w:rPr>
        <w:t>2020</w:t>
      </w:r>
      <w:r w:rsidR="006A54B4">
        <w:rPr>
          <w:rFonts w:ascii="Times New Roman" w:hAnsi="Times New Roman"/>
          <w:bCs/>
          <w:sz w:val="24"/>
          <w:szCs w:val="24"/>
          <w:lang w:val="lt-LT"/>
        </w:rPr>
        <w:t xml:space="preserve"> m. </w:t>
      </w:r>
      <w:r w:rsidR="0052725F">
        <w:rPr>
          <w:rFonts w:ascii="Times New Roman" w:hAnsi="Times New Roman"/>
          <w:bCs/>
          <w:sz w:val="24"/>
          <w:szCs w:val="24"/>
          <w:lang w:val="lt-LT"/>
        </w:rPr>
        <w:t>kovo 6</w:t>
      </w:r>
      <w:r w:rsidR="00A549F3">
        <w:rPr>
          <w:rFonts w:ascii="Times New Roman" w:hAnsi="Times New Roman"/>
          <w:bCs/>
          <w:sz w:val="24"/>
          <w:szCs w:val="24"/>
          <w:lang w:val="lt-LT"/>
        </w:rPr>
        <w:t xml:space="preserve"> d. Nr. V -</w:t>
      </w:r>
      <w:r w:rsidR="001A0D28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2E37DF">
        <w:rPr>
          <w:rFonts w:ascii="Times New Roman" w:hAnsi="Times New Roman"/>
          <w:bCs/>
          <w:sz w:val="24"/>
          <w:szCs w:val="24"/>
          <w:lang w:val="lt-LT"/>
        </w:rPr>
        <w:t>28</w:t>
      </w:r>
    </w:p>
    <w:p w:rsidR="008108CC" w:rsidRPr="00A05871" w:rsidRDefault="008108CC" w:rsidP="00A05871">
      <w:pPr>
        <w:pStyle w:val="ISTATYMAS"/>
        <w:spacing w:line="360" w:lineRule="auto"/>
        <w:rPr>
          <w:rFonts w:ascii="Times New Roman" w:hAnsi="Times New Roman"/>
          <w:bCs/>
          <w:sz w:val="24"/>
          <w:szCs w:val="24"/>
          <w:lang w:val="lt-LT"/>
        </w:rPr>
      </w:pPr>
      <w:r w:rsidRPr="008108CC">
        <w:rPr>
          <w:rFonts w:ascii="Times New Roman" w:hAnsi="Times New Roman"/>
          <w:bCs/>
          <w:sz w:val="24"/>
          <w:szCs w:val="24"/>
          <w:lang w:val="lt-LT"/>
        </w:rPr>
        <w:t>Vilnius</w:t>
      </w:r>
    </w:p>
    <w:p w:rsidR="004E39A3" w:rsidRDefault="008108CC" w:rsidP="004E3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0E58" w:rsidRPr="00010E58">
        <w:rPr>
          <w:rFonts w:ascii="Times New Roman" w:hAnsi="Times New Roman" w:cs="Times New Roman"/>
          <w:sz w:val="24"/>
          <w:szCs w:val="24"/>
        </w:rPr>
        <w:t>Vadovaudam</w:t>
      </w:r>
      <w:r w:rsidR="0052725F">
        <w:rPr>
          <w:rFonts w:ascii="Times New Roman" w:hAnsi="Times New Roman" w:cs="Times New Roman"/>
          <w:sz w:val="24"/>
          <w:szCs w:val="24"/>
        </w:rPr>
        <w:t xml:space="preserve">asi Vilniaus miesto savivaldybės administracijos direktoriaus 2020 m. kovo 5 d. įsakymu Nr. </w:t>
      </w:r>
      <w:bookmarkStart w:id="1" w:name="ZrnNrProjekte"/>
      <w:r w:rsidR="0052725F" w:rsidRPr="0052725F">
        <w:rPr>
          <w:rFonts w:ascii="Times New Roman" w:hAnsi="Times New Roman" w:cs="Times New Roman"/>
          <w:sz w:val="24"/>
          <w:szCs w:val="24"/>
        </w:rPr>
        <w:t>30-527/20</w:t>
      </w:r>
      <w:bookmarkEnd w:id="1"/>
      <w:r w:rsidR="0052725F">
        <w:rPr>
          <w:rFonts w:ascii="Times New Roman" w:hAnsi="Times New Roman" w:cs="Times New Roman"/>
          <w:sz w:val="24"/>
          <w:szCs w:val="24"/>
        </w:rPr>
        <w:t xml:space="preserve"> „Dėl gripo epidemi</w:t>
      </w:r>
      <w:r w:rsidR="00A05871">
        <w:rPr>
          <w:rFonts w:ascii="Times New Roman" w:hAnsi="Times New Roman" w:cs="Times New Roman"/>
          <w:sz w:val="24"/>
          <w:szCs w:val="24"/>
        </w:rPr>
        <w:t>jos paskelbimo Vilniaus mieste“:</w:t>
      </w:r>
    </w:p>
    <w:p w:rsidR="00A05871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</w:t>
      </w:r>
      <w:r w:rsidR="00FE7456">
        <w:rPr>
          <w:rFonts w:ascii="Times New Roman" w:hAnsi="Times New Roman" w:cs="Times New Roman"/>
          <w:sz w:val="24"/>
          <w:szCs w:val="24"/>
        </w:rPr>
        <w:t xml:space="preserve"> u r o d a 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1934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0E58">
        <w:rPr>
          <w:rFonts w:ascii="Times New Roman" w:hAnsi="Times New Roman" w:cs="Times New Roman"/>
          <w:sz w:val="24"/>
          <w:szCs w:val="24"/>
        </w:rPr>
        <w:t xml:space="preserve"> </w:t>
      </w:r>
      <w:r w:rsidR="00FE7456">
        <w:rPr>
          <w:rFonts w:ascii="Times New Roman" w:hAnsi="Times New Roman" w:cs="Times New Roman"/>
          <w:sz w:val="24"/>
          <w:szCs w:val="24"/>
        </w:rPr>
        <w:t xml:space="preserve"> pradinių klasių mokytojams, ikimokyklinio ir priešmokyklinio ugdymo mokytojoms ir ikimokyklinio ugdymo mokytojų padėjėjoms užtikrinti reguliarų klasių ir grupių patal</w:t>
      </w:r>
      <w:r w:rsidR="00CC641D">
        <w:rPr>
          <w:rFonts w:ascii="Times New Roman" w:hAnsi="Times New Roman" w:cs="Times New Roman"/>
          <w:sz w:val="24"/>
          <w:szCs w:val="24"/>
        </w:rPr>
        <w:t xml:space="preserve">pų vėdinimą, inventoriaus valymą ir plovimą drėgnuoju būdu, prireikus naudoti dezinfekcines medžiagas, prie kriauklių (praustuvų) turėti rankų plovimo priemonių, mokyti vaikus laikytis rankų higienos ir </w:t>
      </w:r>
      <w:r>
        <w:rPr>
          <w:rFonts w:ascii="Times New Roman" w:hAnsi="Times New Roman" w:cs="Times New Roman"/>
          <w:sz w:val="24"/>
          <w:szCs w:val="24"/>
        </w:rPr>
        <w:t>kosėjimo bei čiaudėjimo etiketo;</w:t>
      </w:r>
    </w:p>
    <w:p w:rsidR="00741934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934">
        <w:rPr>
          <w:rFonts w:ascii="Times New Roman" w:hAnsi="Times New Roman" w:cs="Times New Roman"/>
          <w:sz w:val="24"/>
          <w:szCs w:val="24"/>
        </w:rPr>
        <w:t>valytojoms užt</w:t>
      </w:r>
      <w:r w:rsidR="004439F5">
        <w:rPr>
          <w:rFonts w:ascii="Times New Roman" w:hAnsi="Times New Roman" w:cs="Times New Roman"/>
          <w:sz w:val="24"/>
          <w:szCs w:val="24"/>
        </w:rPr>
        <w:t>ikrinti visų mokyklos pat</w:t>
      </w:r>
      <w:r w:rsidR="00CC641D">
        <w:rPr>
          <w:rFonts w:ascii="Times New Roman" w:hAnsi="Times New Roman" w:cs="Times New Roman"/>
          <w:sz w:val="24"/>
          <w:szCs w:val="24"/>
        </w:rPr>
        <w:t xml:space="preserve">alpose esančių bendrojo naudojimo patalpų vėdinimą ir valymą drėgnuoju būdu, o prireikus </w:t>
      </w:r>
      <w:r>
        <w:rPr>
          <w:rFonts w:ascii="Times New Roman" w:hAnsi="Times New Roman" w:cs="Times New Roman"/>
          <w:sz w:val="24"/>
          <w:szCs w:val="24"/>
        </w:rPr>
        <w:t>naudoti dezinfekcines medžiagas;</w:t>
      </w:r>
    </w:p>
    <w:p w:rsidR="00CC641D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41D">
        <w:rPr>
          <w:rFonts w:ascii="Times New Roman" w:hAnsi="Times New Roman" w:cs="Times New Roman"/>
          <w:sz w:val="24"/>
          <w:szCs w:val="24"/>
        </w:rPr>
        <w:t xml:space="preserve">ikimokyklinių ir priešmokyklinių grupių pedagogams nepriimti į ugdymo įstaigą vaikų, kuriems pasireiškia gripo simptomai </w:t>
      </w:r>
      <w:r w:rsidR="002E37DF">
        <w:rPr>
          <w:rFonts w:ascii="Times New Roman" w:hAnsi="Times New Roman" w:cs="Times New Roman"/>
          <w:sz w:val="24"/>
          <w:szCs w:val="24"/>
        </w:rPr>
        <w:t>(karščiuoja, skundžiasi skausmu</w:t>
      </w:r>
      <w:r w:rsidR="00CC641D">
        <w:rPr>
          <w:rFonts w:ascii="Times New Roman" w:hAnsi="Times New Roman" w:cs="Times New Roman"/>
          <w:sz w:val="24"/>
          <w:szCs w:val="24"/>
        </w:rPr>
        <w:t>).</w:t>
      </w:r>
    </w:p>
    <w:p w:rsidR="00A05871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641D">
        <w:rPr>
          <w:rFonts w:ascii="Times New Roman" w:hAnsi="Times New Roman" w:cs="Times New Roman"/>
          <w:sz w:val="24"/>
          <w:szCs w:val="24"/>
        </w:rPr>
        <w:t>Į p a r e i g o j 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41D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641D">
        <w:rPr>
          <w:rFonts w:ascii="Times New Roman" w:hAnsi="Times New Roman" w:cs="Times New Roman"/>
          <w:sz w:val="24"/>
          <w:szCs w:val="24"/>
        </w:rPr>
        <w:t xml:space="preserve"> pradinių klasių mokytojus ir ikimokyklinių bei priešmokyklinių grupių mokytojus </w:t>
      </w:r>
      <w:r w:rsidR="002E37DF">
        <w:rPr>
          <w:rFonts w:ascii="Times New Roman" w:hAnsi="Times New Roman" w:cs="Times New Roman"/>
          <w:sz w:val="24"/>
          <w:szCs w:val="24"/>
        </w:rPr>
        <w:t>vykdyti dėl ligos neatvykusių vaikų apskaitą ir registruoti juos raštinėje kiekvieną dieną iki 9.15 val.</w:t>
      </w:r>
    </w:p>
    <w:p w:rsidR="002E37DF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37DF">
        <w:rPr>
          <w:rFonts w:ascii="Times New Roman" w:hAnsi="Times New Roman" w:cs="Times New Roman"/>
          <w:sz w:val="24"/>
          <w:szCs w:val="24"/>
        </w:rPr>
        <w:t xml:space="preserve">vadovautis Volungės darželio - mokyklos direktoriaus 2020-02-26 d. įsakymu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37DF">
        <w:rPr>
          <w:rFonts w:ascii="Times New Roman" w:hAnsi="Times New Roman" w:cs="Times New Roman"/>
          <w:sz w:val="24"/>
          <w:szCs w:val="24"/>
        </w:rPr>
        <w:t xml:space="preserve">Nr. V-25 „Dėl </w:t>
      </w:r>
      <w:proofErr w:type="spellStart"/>
      <w:r w:rsidR="002E37DF">
        <w:rPr>
          <w:rFonts w:ascii="Times New Roman" w:hAnsi="Times New Roman" w:cs="Times New Roman"/>
          <w:sz w:val="24"/>
          <w:szCs w:val="24"/>
        </w:rPr>
        <w:t>koronoviruso</w:t>
      </w:r>
      <w:proofErr w:type="spellEnd"/>
      <w:r w:rsidR="002E37DF">
        <w:rPr>
          <w:rFonts w:ascii="Times New Roman" w:hAnsi="Times New Roman" w:cs="Times New Roman"/>
          <w:sz w:val="24"/>
          <w:szCs w:val="24"/>
        </w:rPr>
        <w:t xml:space="preserve"> profilaktikos Volungės darželyje - mokykloje“ ir taikyti jame nurodytas prevencines priemones.</w:t>
      </w:r>
    </w:p>
    <w:p w:rsidR="002E37DF" w:rsidRDefault="00A05871" w:rsidP="00FE7456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37DF">
        <w:rPr>
          <w:rFonts w:ascii="Times New Roman" w:hAnsi="Times New Roman" w:cs="Times New Roman"/>
          <w:sz w:val="24"/>
          <w:szCs w:val="24"/>
        </w:rPr>
        <w:t>A t š a u k i u Atvirų durų dieną Volungės darželyje - mokykloje ir kovo 12 d. renginį „Dainuoju Lietuvai“.</w:t>
      </w:r>
    </w:p>
    <w:p w:rsidR="002E37DF" w:rsidRDefault="00A05871" w:rsidP="002E37DF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39F5">
        <w:rPr>
          <w:rFonts w:ascii="Times New Roman" w:hAnsi="Times New Roman" w:cs="Times New Roman"/>
          <w:sz w:val="24"/>
          <w:szCs w:val="24"/>
        </w:rPr>
        <w:t>P  a v e d u direktoriaus pavad</w:t>
      </w:r>
      <w:r w:rsidR="002E37DF">
        <w:rPr>
          <w:rFonts w:ascii="Times New Roman" w:hAnsi="Times New Roman" w:cs="Times New Roman"/>
          <w:sz w:val="24"/>
          <w:szCs w:val="24"/>
        </w:rPr>
        <w:t xml:space="preserve">uotojai ūkiui </w:t>
      </w:r>
      <w:r w:rsidR="004439F5">
        <w:rPr>
          <w:rFonts w:ascii="Times New Roman" w:hAnsi="Times New Roman" w:cs="Times New Roman"/>
          <w:sz w:val="24"/>
          <w:szCs w:val="24"/>
        </w:rPr>
        <w:t>kontroliuoti kaip vykdomas šis įsakymas.</w:t>
      </w:r>
    </w:p>
    <w:p w:rsidR="00A05871" w:rsidRPr="002E37DF" w:rsidRDefault="00A05871" w:rsidP="002E37DF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</w:p>
    <w:p w:rsidR="00A05871" w:rsidRDefault="003D0FD3" w:rsidP="003D0FD3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</w:pP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>L. e</w:t>
      </w:r>
      <w:r w:rsidR="006A54B4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>.</w:t>
      </w: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 xml:space="preserve"> direktoriaus pareigas                                                </w:t>
      </w:r>
      <w:r w:rsidR="006A54B4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 xml:space="preserve">                           </w:t>
      </w: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>Edita Kaniavaitė</w:t>
      </w: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ab/>
      </w:r>
    </w:p>
    <w:p w:rsidR="00A05871" w:rsidRDefault="00A05871" w:rsidP="003D0FD3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</w:pPr>
    </w:p>
    <w:p w:rsidR="00D20685" w:rsidRPr="003D0FD3" w:rsidRDefault="003D0FD3" w:rsidP="003D0FD3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</w:pP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 xml:space="preserve">                                                                                                            </w:t>
      </w:r>
    </w:p>
    <w:p w:rsidR="00972226" w:rsidRPr="007F2071" w:rsidRDefault="003D0FD3" w:rsidP="007F2071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</w:pP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>P</w:t>
      </w:r>
      <w:r w:rsidR="007F2071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>arengė: sekretorė Dovilė Mačiulytė</w:t>
      </w:r>
      <w:r w:rsidRPr="003D0FD3">
        <w:rPr>
          <w:rFonts w:ascii="Times New Roman" w:eastAsia="Times New Roman" w:hAnsi="Times New Roman" w:cs="Times New Roman"/>
          <w:bCs/>
          <w:noProof/>
          <w:sz w:val="24"/>
          <w:szCs w:val="24"/>
          <w:lang w:eastAsia="lt-LT"/>
        </w:rPr>
        <w:t xml:space="preserve">, tel. (8 -5) 271 0582; el. p. </w:t>
      </w:r>
      <w:hyperlink r:id="rId6" w:history="1">
        <w:r w:rsidRPr="003D0FD3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eastAsia="lt-LT"/>
          </w:rPr>
          <w:t>rastine@volunges.vilnius.lm.lt</w:t>
        </w:r>
      </w:hyperlink>
    </w:p>
    <w:sectPr w:rsidR="00972226" w:rsidRPr="007F2071" w:rsidSect="00AA55F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5E04"/>
    <w:multiLevelType w:val="hybridMultilevel"/>
    <w:tmpl w:val="0316C2EA"/>
    <w:lvl w:ilvl="0" w:tplc="B27E398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9880771"/>
    <w:multiLevelType w:val="hybridMultilevel"/>
    <w:tmpl w:val="AFC6D876"/>
    <w:lvl w:ilvl="0" w:tplc="B5A8949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3F085F7C"/>
    <w:multiLevelType w:val="hybridMultilevel"/>
    <w:tmpl w:val="CB201FFA"/>
    <w:lvl w:ilvl="0" w:tplc="D81891F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9D"/>
    <w:rsid w:val="00010E58"/>
    <w:rsid w:val="000375C1"/>
    <w:rsid w:val="001A0D28"/>
    <w:rsid w:val="002E37DF"/>
    <w:rsid w:val="00311C73"/>
    <w:rsid w:val="003B2A4F"/>
    <w:rsid w:val="003D0FD3"/>
    <w:rsid w:val="004439F5"/>
    <w:rsid w:val="004E39A3"/>
    <w:rsid w:val="0052725F"/>
    <w:rsid w:val="00540D9D"/>
    <w:rsid w:val="005A4CF6"/>
    <w:rsid w:val="00680CBE"/>
    <w:rsid w:val="006A54B4"/>
    <w:rsid w:val="006D2B4A"/>
    <w:rsid w:val="00741934"/>
    <w:rsid w:val="007F2071"/>
    <w:rsid w:val="008108CC"/>
    <w:rsid w:val="008D1403"/>
    <w:rsid w:val="00972226"/>
    <w:rsid w:val="009D0895"/>
    <w:rsid w:val="00A0502D"/>
    <w:rsid w:val="00A05871"/>
    <w:rsid w:val="00A549F3"/>
    <w:rsid w:val="00AA55F0"/>
    <w:rsid w:val="00BA565A"/>
    <w:rsid w:val="00C044AD"/>
    <w:rsid w:val="00CC641D"/>
    <w:rsid w:val="00D10A10"/>
    <w:rsid w:val="00D20685"/>
    <w:rsid w:val="00DE73BE"/>
    <w:rsid w:val="00E60E02"/>
    <w:rsid w:val="00EF098D"/>
    <w:rsid w:val="00F351B1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3214E-0427-4EB8-8A5E-D2966EE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TATYMAS">
    <w:name w:val="ISTATYMAS"/>
    <w:rsid w:val="008108CC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ine@volunges.vilnius.lm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Daiva Naujikienė</cp:lastModifiedBy>
  <cp:revision>2</cp:revision>
  <dcterms:created xsi:type="dcterms:W3CDTF">2020-03-06T16:05:00Z</dcterms:created>
  <dcterms:modified xsi:type="dcterms:W3CDTF">2020-03-06T16:05:00Z</dcterms:modified>
</cp:coreProperties>
</file>