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21" w:rsidRDefault="00832421" w:rsidP="00AB36CD">
      <w:pPr>
        <w:spacing w:after="0"/>
        <w:jc w:val="center"/>
        <w:rPr>
          <w:rFonts w:ascii="Times New Roman" w:hAnsi="Times New Roman" w:cs="Times New Roman"/>
          <w:b/>
          <w:sz w:val="24"/>
          <w:szCs w:val="24"/>
        </w:rPr>
      </w:pPr>
    </w:p>
    <w:p w:rsidR="00CE50D5" w:rsidRPr="00A44E96" w:rsidRDefault="00CE50D5" w:rsidP="00CE50D5">
      <w:pPr>
        <w:spacing w:after="0" w:line="240" w:lineRule="auto"/>
        <w:ind w:left="5184"/>
        <w:rPr>
          <w:rFonts w:ascii="Times New Roman" w:hAnsi="Times New Roman" w:cs="Times New Roman"/>
          <w:sz w:val="24"/>
          <w:szCs w:val="24"/>
        </w:rPr>
      </w:pPr>
      <w:r w:rsidRPr="00A44E96">
        <w:rPr>
          <w:rFonts w:ascii="Times New Roman" w:hAnsi="Times New Roman" w:cs="Times New Roman"/>
          <w:sz w:val="24"/>
          <w:szCs w:val="24"/>
        </w:rPr>
        <w:t>PRITARTA</w:t>
      </w:r>
    </w:p>
    <w:p w:rsidR="00CE50D5" w:rsidRPr="00A44E96" w:rsidRDefault="00CE50D5" w:rsidP="00CE50D5">
      <w:pPr>
        <w:spacing w:after="0" w:line="240" w:lineRule="auto"/>
        <w:ind w:left="5184"/>
        <w:rPr>
          <w:rFonts w:ascii="Times New Roman" w:hAnsi="Times New Roman" w:cs="Times New Roman"/>
          <w:sz w:val="24"/>
          <w:szCs w:val="24"/>
        </w:rPr>
      </w:pPr>
      <w:r w:rsidRPr="00A44E96">
        <w:rPr>
          <w:rFonts w:ascii="Times New Roman" w:hAnsi="Times New Roman" w:cs="Times New Roman"/>
          <w:sz w:val="24"/>
          <w:szCs w:val="24"/>
        </w:rPr>
        <w:t xml:space="preserve">Vilniaus miesto savivaldybės </w:t>
      </w:r>
    </w:p>
    <w:p w:rsidR="00CE50D5" w:rsidRPr="00A44E96" w:rsidRDefault="00CE50D5" w:rsidP="00CE50D5">
      <w:pPr>
        <w:spacing w:after="0" w:line="240" w:lineRule="auto"/>
        <w:ind w:left="5184"/>
        <w:rPr>
          <w:rFonts w:ascii="Times New Roman" w:hAnsi="Times New Roman" w:cs="Times New Roman"/>
          <w:sz w:val="24"/>
          <w:szCs w:val="24"/>
        </w:rPr>
      </w:pPr>
      <w:r w:rsidRPr="00A44E96">
        <w:rPr>
          <w:rFonts w:ascii="Times New Roman" w:hAnsi="Times New Roman" w:cs="Times New Roman"/>
          <w:sz w:val="24"/>
          <w:szCs w:val="24"/>
        </w:rPr>
        <w:t>Administracijos direktoriaus</w:t>
      </w:r>
    </w:p>
    <w:p w:rsidR="00CE50D5" w:rsidRPr="00A44E96" w:rsidRDefault="00CE50D5" w:rsidP="00CE50D5">
      <w:pPr>
        <w:spacing w:after="0" w:line="240" w:lineRule="auto"/>
        <w:ind w:left="5184"/>
        <w:rPr>
          <w:rFonts w:ascii="Times New Roman" w:hAnsi="Times New Roman" w:cs="Times New Roman"/>
          <w:sz w:val="24"/>
          <w:szCs w:val="24"/>
        </w:rPr>
      </w:pPr>
      <w:r w:rsidRPr="00A44E96">
        <w:rPr>
          <w:rFonts w:ascii="Times New Roman" w:hAnsi="Times New Roman" w:cs="Times New Roman"/>
          <w:sz w:val="24"/>
          <w:szCs w:val="24"/>
        </w:rPr>
        <w:t>201</w:t>
      </w:r>
      <w:r w:rsidR="00A434FB">
        <w:rPr>
          <w:rFonts w:ascii="Times New Roman" w:hAnsi="Times New Roman" w:cs="Times New Roman"/>
          <w:sz w:val="24"/>
          <w:szCs w:val="24"/>
        </w:rPr>
        <w:t>8</w:t>
      </w:r>
      <w:r w:rsidRPr="00A44E96">
        <w:rPr>
          <w:rFonts w:ascii="Times New Roman" w:hAnsi="Times New Roman" w:cs="Times New Roman"/>
          <w:sz w:val="24"/>
          <w:szCs w:val="24"/>
        </w:rPr>
        <w:t xml:space="preserve"> </w:t>
      </w:r>
      <w:proofErr w:type="spellStart"/>
      <w:r w:rsidRPr="00A44E96">
        <w:rPr>
          <w:rFonts w:ascii="Times New Roman" w:hAnsi="Times New Roman" w:cs="Times New Roman"/>
          <w:sz w:val="24"/>
          <w:szCs w:val="24"/>
        </w:rPr>
        <w:t>m</w:t>
      </w:r>
      <w:proofErr w:type="spellEnd"/>
      <w:r w:rsidRPr="00A44E96">
        <w:rPr>
          <w:rFonts w:ascii="Times New Roman" w:hAnsi="Times New Roman" w:cs="Times New Roman"/>
          <w:sz w:val="24"/>
          <w:szCs w:val="24"/>
        </w:rPr>
        <w:t xml:space="preserve">. </w:t>
      </w:r>
      <w:r w:rsidR="00A434FB">
        <w:rPr>
          <w:rFonts w:ascii="Times New Roman" w:hAnsi="Times New Roman" w:cs="Times New Roman"/>
          <w:sz w:val="24"/>
          <w:szCs w:val="24"/>
        </w:rPr>
        <w:t xml:space="preserve"> </w:t>
      </w:r>
      <w:r w:rsidR="00A077AC">
        <w:rPr>
          <w:rFonts w:ascii="Times New Roman" w:hAnsi="Times New Roman" w:cs="Times New Roman"/>
          <w:sz w:val="24"/>
          <w:szCs w:val="24"/>
        </w:rPr>
        <w:t>rugpjūčio 31</w:t>
      </w:r>
      <w:r w:rsidR="00A434FB">
        <w:rPr>
          <w:rFonts w:ascii="Times New Roman" w:hAnsi="Times New Roman" w:cs="Times New Roman"/>
          <w:sz w:val="24"/>
          <w:szCs w:val="24"/>
        </w:rPr>
        <w:t xml:space="preserve"> </w:t>
      </w:r>
      <w:proofErr w:type="spellStart"/>
      <w:r w:rsidRPr="00A44E96">
        <w:rPr>
          <w:rFonts w:ascii="Times New Roman" w:hAnsi="Times New Roman" w:cs="Times New Roman"/>
          <w:sz w:val="24"/>
          <w:szCs w:val="24"/>
        </w:rPr>
        <w:t>d</w:t>
      </w:r>
      <w:proofErr w:type="spellEnd"/>
      <w:r w:rsidRPr="00A44E96">
        <w:rPr>
          <w:rFonts w:ascii="Times New Roman" w:hAnsi="Times New Roman" w:cs="Times New Roman"/>
          <w:sz w:val="24"/>
          <w:szCs w:val="24"/>
        </w:rPr>
        <w:t>.</w:t>
      </w:r>
    </w:p>
    <w:p w:rsidR="00CE50D5" w:rsidRPr="00A44E96" w:rsidRDefault="00CE50D5" w:rsidP="00CE50D5">
      <w:pPr>
        <w:spacing w:after="0" w:line="240" w:lineRule="auto"/>
        <w:ind w:left="5184"/>
        <w:rPr>
          <w:rFonts w:ascii="Times New Roman" w:hAnsi="Times New Roman" w:cs="Times New Roman"/>
          <w:sz w:val="24"/>
          <w:szCs w:val="24"/>
        </w:rPr>
      </w:pPr>
      <w:r w:rsidRPr="00A44E96">
        <w:rPr>
          <w:rFonts w:ascii="Times New Roman" w:hAnsi="Times New Roman" w:cs="Times New Roman"/>
          <w:sz w:val="24"/>
          <w:szCs w:val="24"/>
        </w:rPr>
        <w:t xml:space="preserve">Įsakymu </w:t>
      </w:r>
      <w:proofErr w:type="spellStart"/>
      <w:r w:rsidRPr="00A44E96">
        <w:rPr>
          <w:rFonts w:ascii="Times New Roman" w:hAnsi="Times New Roman" w:cs="Times New Roman"/>
          <w:sz w:val="24"/>
          <w:szCs w:val="24"/>
        </w:rPr>
        <w:t>Nr</w:t>
      </w:r>
      <w:proofErr w:type="spellEnd"/>
      <w:r w:rsidRPr="00A44E96">
        <w:rPr>
          <w:rFonts w:ascii="Times New Roman" w:hAnsi="Times New Roman" w:cs="Times New Roman"/>
          <w:sz w:val="24"/>
          <w:szCs w:val="24"/>
        </w:rPr>
        <w:t>.</w:t>
      </w:r>
      <w:r>
        <w:rPr>
          <w:rFonts w:ascii="Times New Roman" w:hAnsi="Times New Roman" w:cs="Times New Roman"/>
          <w:sz w:val="24"/>
          <w:szCs w:val="24"/>
        </w:rPr>
        <w:t xml:space="preserve"> </w:t>
      </w:r>
      <w:r w:rsidR="00A077AC">
        <w:rPr>
          <w:rFonts w:ascii="Times New Roman" w:hAnsi="Times New Roman" w:cs="Times New Roman"/>
          <w:sz w:val="24"/>
          <w:szCs w:val="24"/>
        </w:rPr>
        <w:t>A15-1759/18(2.1 4E-KS1)</w:t>
      </w:r>
    </w:p>
    <w:p w:rsidR="00CE50D5" w:rsidRPr="00A44E96" w:rsidRDefault="00CE50D5" w:rsidP="00CE50D5">
      <w:pPr>
        <w:spacing w:after="0" w:line="240" w:lineRule="auto"/>
        <w:ind w:left="5184"/>
        <w:rPr>
          <w:rFonts w:ascii="Times New Roman" w:hAnsi="Times New Roman" w:cs="Times New Roman"/>
          <w:sz w:val="24"/>
          <w:szCs w:val="24"/>
        </w:rPr>
      </w:pPr>
    </w:p>
    <w:p w:rsidR="00CE50D5" w:rsidRPr="00A44E96" w:rsidRDefault="00CE50D5" w:rsidP="00CE50D5">
      <w:pPr>
        <w:spacing w:after="0" w:line="240" w:lineRule="auto"/>
        <w:ind w:left="5184"/>
        <w:rPr>
          <w:rFonts w:ascii="Times New Roman" w:hAnsi="Times New Roman" w:cs="Times New Roman"/>
          <w:sz w:val="24"/>
          <w:szCs w:val="24"/>
        </w:rPr>
      </w:pPr>
      <w:r w:rsidRPr="00A44E96">
        <w:rPr>
          <w:rFonts w:ascii="Times New Roman" w:hAnsi="Times New Roman" w:cs="Times New Roman"/>
          <w:sz w:val="24"/>
          <w:szCs w:val="24"/>
        </w:rPr>
        <w:t>PATVIRTINTA</w:t>
      </w:r>
    </w:p>
    <w:p w:rsidR="00CE50D5" w:rsidRPr="00A44E96" w:rsidRDefault="00CE50D5" w:rsidP="00CE50D5">
      <w:pPr>
        <w:spacing w:after="0" w:line="240" w:lineRule="auto"/>
        <w:ind w:left="5184"/>
        <w:rPr>
          <w:rFonts w:ascii="Times New Roman" w:hAnsi="Times New Roman" w:cs="Times New Roman"/>
          <w:sz w:val="24"/>
          <w:szCs w:val="24"/>
        </w:rPr>
      </w:pPr>
      <w:r w:rsidRPr="00A44E96">
        <w:rPr>
          <w:rFonts w:ascii="Times New Roman" w:hAnsi="Times New Roman" w:cs="Times New Roman"/>
          <w:sz w:val="24"/>
          <w:szCs w:val="24"/>
        </w:rPr>
        <w:t>Vilniaus Volungės darželio-mokyklos</w:t>
      </w:r>
    </w:p>
    <w:p w:rsidR="00CE50D5" w:rsidRPr="00A44E96" w:rsidRDefault="00CE50D5" w:rsidP="00CE50D5">
      <w:pPr>
        <w:spacing w:after="0" w:line="240" w:lineRule="auto"/>
        <w:ind w:left="5184"/>
        <w:rPr>
          <w:rFonts w:ascii="Times New Roman" w:hAnsi="Times New Roman" w:cs="Times New Roman"/>
          <w:sz w:val="24"/>
          <w:szCs w:val="24"/>
        </w:rPr>
      </w:pPr>
      <w:r w:rsidRPr="00A44E96">
        <w:rPr>
          <w:rFonts w:ascii="Times New Roman" w:hAnsi="Times New Roman" w:cs="Times New Roman"/>
          <w:sz w:val="24"/>
          <w:szCs w:val="24"/>
        </w:rPr>
        <w:t>Direktoriaus</w:t>
      </w:r>
    </w:p>
    <w:p w:rsidR="00CE50D5" w:rsidRDefault="00CE50D5" w:rsidP="00CE50D5">
      <w:pPr>
        <w:spacing w:after="0" w:line="240" w:lineRule="auto"/>
        <w:ind w:left="5184"/>
        <w:rPr>
          <w:rFonts w:ascii="Times New Roman" w:hAnsi="Times New Roman" w:cs="Times New Roman"/>
          <w:sz w:val="24"/>
          <w:szCs w:val="24"/>
        </w:rPr>
      </w:pPr>
      <w:r w:rsidRPr="00A44E96">
        <w:rPr>
          <w:rFonts w:ascii="Times New Roman" w:hAnsi="Times New Roman" w:cs="Times New Roman"/>
          <w:sz w:val="24"/>
          <w:szCs w:val="24"/>
        </w:rPr>
        <w:t>201</w:t>
      </w:r>
      <w:r w:rsidR="00A434FB">
        <w:rPr>
          <w:rFonts w:ascii="Times New Roman" w:hAnsi="Times New Roman" w:cs="Times New Roman"/>
          <w:sz w:val="24"/>
          <w:szCs w:val="24"/>
        </w:rPr>
        <w:t>8</w:t>
      </w:r>
      <w:r w:rsidRPr="00A44E96">
        <w:rPr>
          <w:rFonts w:ascii="Times New Roman" w:hAnsi="Times New Roman" w:cs="Times New Roman"/>
          <w:sz w:val="24"/>
          <w:szCs w:val="24"/>
        </w:rPr>
        <w:t xml:space="preserve"> </w:t>
      </w:r>
      <w:proofErr w:type="spellStart"/>
      <w:r w:rsidRPr="00A44E96">
        <w:rPr>
          <w:rFonts w:ascii="Times New Roman" w:hAnsi="Times New Roman" w:cs="Times New Roman"/>
          <w:sz w:val="24"/>
          <w:szCs w:val="24"/>
        </w:rPr>
        <w:t>m</w:t>
      </w:r>
      <w:proofErr w:type="spellEnd"/>
      <w:r w:rsidRPr="00A44E96">
        <w:rPr>
          <w:rFonts w:ascii="Times New Roman" w:hAnsi="Times New Roman" w:cs="Times New Roman"/>
          <w:sz w:val="24"/>
          <w:szCs w:val="24"/>
        </w:rPr>
        <w:t xml:space="preserve">. </w:t>
      </w:r>
      <w:r w:rsidR="00A077AC">
        <w:rPr>
          <w:rFonts w:ascii="Times New Roman" w:hAnsi="Times New Roman" w:cs="Times New Roman"/>
          <w:sz w:val="24"/>
          <w:szCs w:val="24"/>
        </w:rPr>
        <w:t>rugsėjo 3</w:t>
      </w:r>
      <w:r w:rsidR="00A434FB">
        <w:rPr>
          <w:rFonts w:ascii="Times New Roman" w:hAnsi="Times New Roman" w:cs="Times New Roman"/>
          <w:sz w:val="24"/>
          <w:szCs w:val="24"/>
        </w:rPr>
        <w:t xml:space="preserve"> </w:t>
      </w:r>
      <w:proofErr w:type="spellStart"/>
      <w:r w:rsidRPr="00A44E96">
        <w:rPr>
          <w:rFonts w:ascii="Times New Roman" w:hAnsi="Times New Roman" w:cs="Times New Roman"/>
          <w:sz w:val="24"/>
          <w:szCs w:val="24"/>
        </w:rPr>
        <w:t>d</w:t>
      </w:r>
      <w:proofErr w:type="spellEnd"/>
      <w:r w:rsidRPr="00A44E96">
        <w:rPr>
          <w:rFonts w:ascii="Times New Roman" w:hAnsi="Times New Roman" w:cs="Times New Roman"/>
          <w:sz w:val="24"/>
          <w:szCs w:val="24"/>
        </w:rPr>
        <w:t>.</w:t>
      </w:r>
    </w:p>
    <w:p w:rsidR="004127F0" w:rsidRPr="00A44E96" w:rsidRDefault="004127F0" w:rsidP="00CE50D5">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Įsakymu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w:t>
      </w:r>
      <w:r w:rsidR="00A077AC">
        <w:rPr>
          <w:rFonts w:ascii="Times New Roman" w:hAnsi="Times New Roman" w:cs="Times New Roman"/>
          <w:sz w:val="24"/>
          <w:szCs w:val="24"/>
        </w:rPr>
        <w:t>V-127</w:t>
      </w:r>
      <w:bookmarkStart w:id="0" w:name="_GoBack"/>
      <w:bookmarkEnd w:id="0"/>
      <w:r>
        <w:rPr>
          <w:rFonts w:ascii="Times New Roman" w:hAnsi="Times New Roman" w:cs="Times New Roman"/>
          <w:sz w:val="24"/>
          <w:szCs w:val="24"/>
        </w:rPr>
        <w:t xml:space="preserve">    </w:t>
      </w:r>
    </w:p>
    <w:p w:rsidR="00832421" w:rsidRDefault="00832421" w:rsidP="00AB36CD">
      <w:pPr>
        <w:spacing w:after="0"/>
        <w:jc w:val="center"/>
        <w:rPr>
          <w:rFonts w:ascii="Times New Roman" w:hAnsi="Times New Roman" w:cs="Times New Roman"/>
          <w:b/>
          <w:sz w:val="24"/>
          <w:szCs w:val="24"/>
        </w:rPr>
      </w:pPr>
    </w:p>
    <w:p w:rsidR="00832421" w:rsidRDefault="00832421" w:rsidP="00AB36CD">
      <w:pPr>
        <w:spacing w:after="0"/>
        <w:jc w:val="center"/>
        <w:rPr>
          <w:rFonts w:ascii="Times New Roman" w:hAnsi="Times New Roman" w:cs="Times New Roman"/>
          <w:b/>
          <w:sz w:val="24"/>
          <w:szCs w:val="24"/>
        </w:rPr>
      </w:pPr>
    </w:p>
    <w:p w:rsidR="00832421" w:rsidRDefault="00832421" w:rsidP="00AB36CD">
      <w:pPr>
        <w:spacing w:after="0"/>
        <w:jc w:val="center"/>
        <w:rPr>
          <w:rFonts w:ascii="Times New Roman" w:hAnsi="Times New Roman" w:cs="Times New Roman"/>
          <w:b/>
          <w:sz w:val="24"/>
          <w:szCs w:val="24"/>
        </w:rPr>
      </w:pPr>
    </w:p>
    <w:p w:rsidR="00832421" w:rsidRDefault="00832421" w:rsidP="00AB36CD">
      <w:pPr>
        <w:spacing w:after="0"/>
        <w:jc w:val="center"/>
        <w:rPr>
          <w:rFonts w:ascii="Times New Roman" w:hAnsi="Times New Roman" w:cs="Times New Roman"/>
          <w:b/>
          <w:sz w:val="24"/>
          <w:szCs w:val="24"/>
        </w:rPr>
      </w:pPr>
    </w:p>
    <w:p w:rsidR="00832421" w:rsidRDefault="00832421" w:rsidP="00AB36CD">
      <w:pPr>
        <w:spacing w:after="0"/>
        <w:jc w:val="center"/>
        <w:rPr>
          <w:rFonts w:ascii="Times New Roman" w:hAnsi="Times New Roman" w:cs="Times New Roman"/>
          <w:b/>
          <w:sz w:val="24"/>
          <w:szCs w:val="24"/>
        </w:rPr>
      </w:pPr>
    </w:p>
    <w:p w:rsidR="00F85EC5" w:rsidRDefault="00AB36CD" w:rsidP="00AB36CD">
      <w:pPr>
        <w:spacing w:after="0"/>
        <w:jc w:val="center"/>
        <w:rPr>
          <w:rFonts w:ascii="Times New Roman" w:hAnsi="Times New Roman" w:cs="Times New Roman"/>
          <w:b/>
          <w:sz w:val="36"/>
          <w:szCs w:val="24"/>
        </w:rPr>
      </w:pPr>
      <w:r w:rsidRPr="00832421">
        <w:rPr>
          <w:rFonts w:ascii="Times New Roman" w:hAnsi="Times New Roman" w:cs="Times New Roman"/>
          <w:b/>
          <w:sz w:val="36"/>
          <w:szCs w:val="24"/>
        </w:rPr>
        <w:t xml:space="preserve">VILNIAUS VOLUNGĖS DARŽELIO-MOKYKLOS </w:t>
      </w:r>
    </w:p>
    <w:p w:rsidR="00AB36CD" w:rsidRPr="00832421" w:rsidRDefault="00AB36CD" w:rsidP="00AB36CD">
      <w:pPr>
        <w:spacing w:after="0"/>
        <w:jc w:val="center"/>
        <w:rPr>
          <w:rFonts w:ascii="Times New Roman" w:hAnsi="Times New Roman" w:cs="Times New Roman"/>
          <w:b/>
          <w:sz w:val="36"/>
          <w:szCs w:val="24"/>
        </w:rPr>
      </w:pPr>
      <w:r w:rsidRPr="00832421">
        <w:rPr>
          <w:rFonts w:ascii="Times New Roman" w:hAnsi="Times New Roman" w:cs="Times New Roman"/>
          <w:b/>
          <w:sz w:val="36"/>
          <w:szCs w:val="24"/>
        </w:rPr>
        <w:t>201</w:t>
      </w:r>
      <w:r w:rsidR="00A434FB">
        <w:rPr>
          <w:rFonts w:ascii="Times New Roman" w:hAnsi="Times New Roman" w:cs="Times New Roman"/>
          <w:b/>
          <w:sz w:val="36"/>
          <w:szCs w:val="24"/>
        </w:rPr>
        <w:t>8</w:t>
      </w:r>
      <w:r w:rsidRPr="00832421">
        <w:rPr>
          <w:rFonts w:ascii="Times New Roman" w:hAnsi="Times New Roman" w:cs="Times New Roman"/>
          <w:b/>
          <w:sz w:val="36"/>
          <w:szCs w:val="24"/>
        </w:rPr>
        <w:t>-201</w:t>
      </w:r>
      <w:r w:rsidR="00A434FB">
        <w:rPr>
          <w:rFonts w:ascii="Times New Roman" w:hAnsi="Times New Roman" w:cs="Times New Roman"/>
          <w:b/>
          <w:sz w:val="36"/>
          <w:szCs w:val="24"/>
        </w:rPr>
        <w:t>9</w:t>
      </w:r>
      <w:r w:rsidRPr="00832421">
        <w:rPr>
          <w:rFonts w:ascii="Times New Roman" w:hAnsi="Times New Roman" w:cs="Times New Roman"/>
          <w:b/>
          <w:sz w:val="36"/>
          <w:szCs w:val="24"/>
        </w:rPr>
        <w:t xml:space="preserve"> M. M. PRADINIO UGDYMO PROGRAMOS UGDYMO PLANAS</w:t>
      </w:r>
    </w:p>
    <w:p w:rsidR="00AB36CD" w:rsidRDefault="00AB36CD" w:rsidP="00AB36CD">
      <w:pPr>
        <w:spacing w:after="0"/>
        <w:jc w:val="center"/>
        <w:rPr>
          <w:rFonts w:ascii="Times New Roman" w:hAnsi="Times New Roman" w:cs="Times New Roman"/>
          <w:sz w:val="24"/>
          <w:szCs w:val="24"/>
        </w:rPr>
      </w:pPr>
    </w:p>
    <w:p w:rsidR="00AB36CD" w:rsidRDefault="00AB36CD"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p>
    <w:p w:rsidR="00F85EC5" w:rsidRDefault="00F85EC5" w:rsidP="00AB36CD">
      <w:pPr>
        <w:spacing w:after="0"/>
        <w:jc w:val="center"/>
        <w:rPr>
          <w:rFonts w:ascii="Times New Roman" w:hAnsi="Times New Roman" w:cs="Times New Roman"/>
          <w:sz w:val="24"/>
          <w:szCs w:val="24"/>
        </w:rPr>
      </w:pPr>
      <w:r>
        <w:rPr>
          <w:rFonts w:ascii="Times New Roman" w:hAnsi="Times New Roman" w:cs="Times New Roman"/>
          <w:sz w:val="24"/>
          <w:szCs w:val="24"/>
        </w:rPr>
        <w:t>201</w:t>
      </w:r>
      <w:r w:rsidR="00636655">
        <w:rPr>
          <w:rFonts w:ascii="Times New Roman" w:hAnsi="Times New Roman" w:cs="Times New Roman"/>
          <w:sz w:val="24"/>
          <w:szCs w:val="24"/>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w:t>
      </w:r>
    </w:p>
    <w:p w:rsidR="00AB36CD" w:rsidRDefault="00AB36CD" w:rsidP="00AB36CD">
      <w:pPr>
        <w:spacing w:after="0"/>
        <w:jc w:val="center"/>
        <w:rPr>
          <w:rFonts w:ascii="Times New Roman" w:hAnsi="Times New Roman" w:cs="Times New Roman"/>
          <w:sz w:val="24"/>
          <w:szCs w:val="24"/>
        </w:rPr>
      </w:pPr>
    </w:p>
    <w:p w:rsidR="00AB36CD" w:rsidRDefault="00AB36CD">
      <w:pPr>
        <w:rPr>
          <w:rFonts w:ascii="Times New Roman" w:hAnsi="Times New Roman" w:cs="Times New Roman"/>
          <w:sz w:val="24"/>
          <w:szCs w:val="24"/>
        </w:rPr>
      </w:pPr>
      <w:r>
        <w:rPr>
          <w:rFonts w:ascii="Times New Roman" w:hAnsi="Times New Roman" w:cs="Times New Roman"/>
          <w:sz w:val="24"/>
          <w:szCs w:val="24"/>
        </w:rPr>
        <w:br w:type="page"/>
      </w:r>
    </w:p>
    <w:p w:rsidR="00AB36CD" w:rsidRPr="00832421" w:rsidRDefault="00AB36CD" w:rsidP="00AB36CD">
      <w:pPr>
        <w:spacing w:after="0"/>
        <w:rPr>
          <w:rFonts w:ascii="Times New Roman" w:hAnsi="Times New Roman" w:cs="Times New Roman"/>
          <w:b/>
          <w:i/>
          <w:sz w:val="24"/>
          <w:szCs w:val="24"/>
        </w:rPr>
      </w:pPr>
      <w:r w:rsidRPr="00832421">
        <w:rPr>
          <w:rFonts w:ascii="Times New Roman" w:hAnsi="Times New Roman" w:cs="Times New Roman"/>
          <w:b/>
          <w:i/>
          <w:sz w:val="24"/>
          <w:szCs w:val="24"/>
        </w:rPr>
        <w:lastRenderedPageBreak/>
        <w:t>TURINYS</w:t>
      </w:r>
    </w:p>
    <w:p w:rsidR="009A69F6" w:rsidRDefault="009A69F6" w:rsidP="00AB36CD">
      <w:pPr>
        <w:spacing w:after="0"/>
        <w:rPr>
          <w:rFonts w:ascii="Times New Roman" w:hAnsi="Times New Roman" w:cs="Times New Roman"/>
          <w:sz w:val="24"/>
          <w:szCs w:val="24"/>
        </w:rPr>
      </w:pPr>
    </w:p>
    <w:p w:rsidR="00AB36CD" w:rsidRDefault="00AB36CD" w:rsidP="00AB36CD">
      <w:pPr>
        <w:spacing w:after="0"/>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val="lt-LT" w:eastAsia="en-US"/>
        </w:rPr>
        <w:id w:val="-1514831226"/>
        <w:docPartObj>
          <w:docPartGallery w:val="Table of Contents"/>
          <w:docPartUnique/>
        </w:docPartObj>
      </w:sdtPr>
      <w:sdtEndPr>
        <w:rPr>
          <w:rFonts w:asciiTheme="minorHAnsi" w:hAnsiTheme="minorHAnsi" w:cstheme="minorBidi"/>
          <w:b/>
          <w:noProof/>
          <w:sz w:val="22"/>
          <w:szCs w:val="22"/>
        </w:rPr>
      </w:sdtEndPr>
      <w:sdtContent>
        <w:p w:rsidR="009A69F6" w:rsidRPr="00832421" w:rsidRDefault="009A69F6" w:rsidP="00832421">
          <w:pPr>
            <w:pStyle w:val="TOCHeading"/>
            <w:rPr>
              <w:rFonts w:ascii="Times New Roman" w:eastAsiaTheme="minorEastAsia" w:hAnsi="Times New Roman" w:cs="Times New Roman"/>
              <w:b w:val="0"/>
              <w:noProof/>
              <w:color w:val="auto"/>
              <w:sz w:val="24"/>
              <w:szCs w:val="24"/>
              <w:lang w:eastAsia="lt-LT"/>
            </w:rPr>
          </w:pPr>
          <w:r w:rsidRPr="00832421">
            <w:rPr>
              <w:rFonts w:ascii="Times New Roman" w:hAnsi="Times New Roman" w:cs="Times New Roman"/>
              <w:b w:val="0"/>
              <w:color w:val="auto"/>
              <w:sz w:val="24"/>
              <w:szCs w:val="24"/>
            </w:rPr>
            <w:fldChar w:fldCharType="begin"/>
          </w:r>
          <w:r w:rsidRPr="00832421">
            <w:rPr>
              <w:rFonts w:ascii="Times New Roman" w:hAnsi="Times New Roman" w:cs="Times New Roman"/>
              <w:b w:val="0"/>
              <w:color w:val="auto"/>
              <w:sz w:val="24"/>
              <w:szCs w:val="24"/>
            </w:rPr>
            <w:instrText xml:space="preserve"> TOC \o "1-3" \h \z \u </w:instrText>
          </w:r>
          <w:r w:rsidRPr="00832421">
            <w:rPr>
              <w:rFonts w:ascii="Times New Roman" w:hAnsi="Times New Roman" w:cs="Times New Roman"/>
              <w:b w:val="0"/>
              <w:color w:val="auto"/>
              <w:sz w:val="24"/>
              <w:szCs w:val="24"/>
            </w:rPr>
            <w:fldChar w:fldCharType="separate"/>
          </w:r>
          <w:hyperlink w:anchor="_Toc489007243" w:history="1">
            <w:r w:rsidRPr="00832421">
              <w:rPr>
                <w:rStyle w:val="Hyperlink"/>
                <w:rFonts w:ascii="Times New Roman" w:hAnsi="Times New Roman" w:cs="Times New Roman"/>
                <w:noProof/>
                <w:color w:val="auto"/>
                <w:sz w:val="24"/>
                <w:szCs w:val="24"/>
              </w:rPr>
              <w:t>I SKYRIUS.</w:t>
            </w:r>
            <w:r w:rsidRPr="00832421">
              <w:rPr>
                <w:rStyle w:val="Hyperlink"/>
                <w:rFonts w:ascii="Times New Roman" w:hAnsi="Times New Roman" w:cs="Times New Roman"/>
                <w:b w:val="0"/>
                <w:noProof/>
                <w:color w:val="auto"/>
                <w:sz w:val="24"/>
                <w:szCs w:val="24"/>
              </w:rPr>
              <w:t xml:space="preserve"> BENDROSIOS NUOSTATOS</w:t>
            </w:r>
            <w:r w:rsidR="00832421">
              <w:rPr>
                <w:rStyle w:val="Hyperlink"/>
                <w:rFonts w:ascii="Times New Roman" w:hAnsi="Times New Roman" w:cs="Times New Roman"/>
                <w:b w:val="0"/>
                <w:noProof/>
                <w:color w:val="auto"/>
                <w:sz w:val="24"/>
                <w:szCs w:val="24"/>
              </w:rPr>
              <w:t>……………………………………………………...</w:t>
            </w:r>
            <w:r w:rsidRPr="00832421">
              <w:rPr>
                <w:rFonts w:ascii="Times New Roman" w:hAnsi="Times New Roman" w:cs="Times New Roman"/>
                <w:b w:val="0"/>
                <w:noProof/>
                <w:webHidden/>
                <w:color w:val="auto"/>
                <w:sz w:val="24"/>
                <w:szCs w:val="24"/>
              </w:rPr>
              <w:fldChar w:fldCharType="begin"/>
            </w:r>
            <w:r w:rsidRPr="00832421">
              <w:rPr>
                <w:rFonts w:ascii="Times New Roman" w:hAnsi="Times New Roman" w:cs="Times New Roman"/>
                <w:b w:val="0"/>
                <w:noProof/>
                <w:webHidden/>
                <w:color w:val="auto"/>
                <w:sz w:val="24"/>
                <w:szCs w:val="24"/>
              </w:rPr>
              <w:instrText xml:space="preserve"> PAGEREF _Toc489007243 \h </w:instrText>
            </w:r>
            <w:r w:rsidRPr="00832421">
              <w:rPr>
                <w:rFonts w:ascii="Times New Roman" w:hAnsi="Times New Roman" w:cs="Times New Roman"/>
                <w:b w:val="0"/>
                <w:noProof/>
                <w:webHidden/>
                <w:color w:val="auto"/>
                <w:sz w:val="24"/>
                <w:szCs w:val="24"/>
              </w:rPr>
            </w:r>
            <w:r w:rsidRPr="00832421">
              <w:rPr>
                <w:rFonts w:ascii="Times New Roman" w:hAnsi="Times New Roman" w:cs="Times New Roman"/>
                <w:b w:val="0"/>
                <w:noProof/>
                <w:webHidden/>
                <w:color w:val="auto"/>
                <w:sz w:val="24"/>
                <w:szCs w:val="24"/>
              </w:rPr>
              <w:fldChar w:fldCharType="separate"/>
            </w:r>
            <w:r w:rsidR="008F796C">
              <w:rPr>
                <w:rFonts w:ascii="Times New Roman" w:hAnsi="Times New Roman" w:cs="Times New Roman"/>
                <w:b w:val="0"/>
                <w:noProof/>
                <w:webHidden/>
                <w:color w:val="auto"/>
                <w:sz w:val="24"/>
                <w:szCs w:val="24"/>
              </w:rPr>
              <w:t>3</w:t>
            </w:r>
            <w:r w:rsidRPr="00832421">
              <w:rPr>
                <w:rFonts w:ascii="Times New Roman" w:hAnsi="Times New Roman" w:cs="Times New Roman"/>
                <w:b w:val="0"/>
                <w:noProof/>
                <w:webHidden/>
                <w:color w:val="auto"/>
                <w:sz w:val="24"/>
                <w:szCs w:val="24"/>
              </w:rPr>
              <w:fldChar w:fldCharType="end"/>
            </w:r>
          </w:hyperlink>
        </w:p>
        <w:p w:rsidR="009A69F6" w:rsidRPr="00832421" w:rsidRDefault="00F80D0C">
          <w:pPr>
            <w:pStyle w:val="TOC1"/>
            <w:tabs>
              <w:tab w:val="right" w:leader="dot" w:pos="9628"/>
            </w:tabs>
            <w:rPr>
              <w:rFonts w:ascii="Times New Roman" w:eastAsiaTheme="minorEastAsia" w:hAnsi="Times New Roman" w:cs="Times New Roman"/>
              <w:noProof/>
              <w:sz w:val="24"/>
              <w:szCs w:val="24"/>
              <w:lang w:eastAsia="lt-LT"/>
            </w:rPr>
          </w:pPr>
          <w:hyperlink w:anchor="_Toc489007244" w:history="1">
            <w:r w:rsidR="009A69F6" w:rsidRPr="00832421">
              <w:rPr>
                <w:rStyle w:val="Hyperlink"/>
                <w:rFonts w:ascii="Times New Roman" w:hAnsi="Times New Roman" w:cs="Times New Roman"/>
                <w:b/>
                <w:noProof/>
                <w:color w:val="auto"/>
                <w:sz w:val="24"/>
                <w:szCs w:val="24"/>
              </w:rPr>
              <w:t>II SKYRIUS.</w:t>
            </w:r>
            <w:r w:rsidR="009A69F6" w:rsidRPr="00832421">
              <w:rPr>
                <w:rStyle w:val="Hyperlink"/>
                <w:rFonts w:ascii="Times New Roman" w:hAnsi="Times New Roman" w:cs="Times New Roman"/>
                <w:noProof/>
                <w:color w:val="auto"/>
                <w:sz w:val="24"/>
                <w:szCs w:val="24"/>
              </w:rPr>
              <w:t xml:space="preserve"> DARŽELIO-MOKYKLOS PRADINIO UGDYMO PROGRAMOS PLANO RENGIMAS</w:t>
            </w:r>
            <w:r w:rsidR="009A69F6" w:rsidRPr="00832421">
              <w:rPr>
                <w:rFonts w:ascii="Times New Roman" w:hAnsi="Times New Roman" w:cs="Times New Roman"/>
                <w:noProof/>
                <w:webHidden/>
                <w:sz w:val="24"/>
                <w:szCs w:val="24"/>
              </w:rPr>
              <w:tab/>
            </w:r>
            <w:r w:rsidR="009A69F6" w:rsidRPr="00832421">
              <w:rPr>
                <w:rFonts w:ascii="Times New Roman" w:hAnsi="Times New Roman" w:cs="Times New Roman"/>
                <w:noProof/>
                <w:webHidden/>
                <w:sz w:val="24"/>
                <w:szCs w:val="24"/>
              </w:rPr>
              <w:fldChar w:fldCharType="begin"/>
            </w:r>
            <w:r w:rsidR="009A69F6" w:rsidRPr="00832421">
              <w:rPr>
                <w:rFonts w:ascii="Times New Roman" w:hAnsi="Times New Roman" w:cs="Times New Roman"/>
                <w:noProof/>
                <w:webHidden/>
                <w:sz w:val="24"/>
                <w:szCs w:val="24"/>
              </w:rPr>
              <w:instrText xml:space="preserve"> PAGEREF _Toc489007244 \h </w:instrText>
            </w:r>
            <w:r w:rsidR="009A69F6" w:rsidRPr="00832421">
              <w:rPr>
                <w:rFonts w:ascii="Times New Roman" w:hAnsi="Times New Roman" w:cs="Times New Roman"/>
                <w:noProof/>
                <w:webHidden/>
                <w:sz w:val="24"/>
                <w:szCs w:val="24"/>
              </w:rPr>
            </w:r>
            <w:r w:rsidR="009A69F6" w:rsidRPr="00832421">
              <w:rPr>
                <w:rFonts w:ascii="Times New Roman" w:hAnsi="Times New Roman" w:cs="Times New Roman"/>
                <w:noProof/>
                <w:webHidden/>
                <w:sz w:val="24"/>
                <w:szCs w:val="24"/>
              </w:rPr>
              <w:fldChar w:fldCharType="separate"/>
            </w:r>
            <w:r w:rsidR="008F796C">
              <w:rPr>
                <w:rFonts w:ascii="Times New Roman" w:hAnsi="Times New Roman" w:cs="Times New Roman"/>
                <w:noProof/>
                <w:webHidden/>
                <w:sz w:val="24"/>
                <w:szCs w:val="24"/>
              </w:rPr>
              <w:t>3</w:t>
            </w:r>
            <w:r w:rsidR="009A69F6" w:rsidRPr="00832421">
              <w:rPr>
                <w:rFonts w:ascii="Times New Roman" w:hAnsi="Times New Roman" w:cs="Times New Roman"/>
                <w:noProof/>
                <w:webHidden/>
                <w:sz w:val="24"/>
                <w:szCs w:val="24"/>
              </w:rPr>
              <w:fldChar w:fldCharType="end"/>
            </w:r>
          </w:hyperlink>
        </w:p>
        <w:p w:rsidR="009A69F6" w:rsidRPr="00832421" w:rsidRDefault="00F80D0C">
          <w:pPr>
            <w:pStyle w:val="TOC1"/>
            <w:tabs>
              <w:tab w:val="right" w:leader="dot" w:pos="9628"/>
            </w:tabs>
            <w:rPr>
              <w:rFonts w:ascii="Times New Roman" w:eastAsiaTheme="minorEastAsia" w:hAnsi="Times New Roman" w:cs="Times New Roman"/>
              <w:noProof/>
              <w:sz w:val="24"/>
              <w:szCs w:val="24"/>
              <w:lang w:eastAsia="lt-LT"/>
            </w:rPr>
          </w:pPr>
          <w:hyperlink w:anchor="_Toc489007245" w:history="1">
            <w:r w:rsidR="009A69F6" w:rsidRPr="00832421">
              <w:rPr>
                <w:rStyle w:val="Hyperlink"/>
                <w:rFonts w:ascii="Times New Roman" w:hAnsi="Times New Roman" w:cs="Times New Roman"/>
                <w:b/>
                <w:noProof/>
                <w:color w:val="auto"/>
                <w:sz w:val="24"/>
                <w:szCs w:val="24"/>
              </w:rPr>
              <w:t>III SKYRIUS.</w:t>
            </w:r>
            <w:r w:rsidR="009A69F6" w:rsidRPr="00832421">
              <w:rPr>
                <w:rStyle w:val="Hyperlink"/>
                <w:rFonts w:ascii="Times New Roman" w:hAnsi="Times New Roman" w:cs="Times New Roman"/>
                <w:noProof/>
                <w:color w:val="auto"/>
                <w:sz w:val="24"/>
                <w:szCs w:val="24"/>
              </w:rPr>
              <w:t xml:space="preserve"> PRADINIO UGDYMO PROGRAMOS ĮGYVENDINIMAS</w:t>
            </w:r>
            <w:r w:rsidR="009A69F6" w:rsidRPr="00832421">
              <w:rPr>
                <w:rFonts w:ascii="Times New Roman" w:hAnsi="Times New Roman" w:cs="Times New Roman"/>
                <w:noProof/>
                <w:webHidden/>
                <w:sz w:val="24"/>
                <w:szCs w:val="24"/>
              </w:rPr>
              <w:tab/>
            </w:r>
            <w:r w:rsidR="009A69F6" w:rsidRPr="00832421">
              <w:rPr>
                <w:rFonts w:ascii="Times New Roman" w:hAnsi="Times New Roman" w:cs="Times New Roman"/>
                <w:noProof/>
                <w:webHidden/>
                <w:sz w:val="24"/>
                <w:szCs w:val="24"/>
              </w:rPr>
              <w:fldChar w:fldCharType="begin"/>
            </w:r>
            <w:r w:rsidR="009A69F6" w:rsidRPr="00832421">
              <w:rPr>
                <w:rFonts w:ascii="Times New Roman" w:hAnsi="Times New Roman" w:cs="Times New Roman"/>
                <w:noProof/>
                <w:webHidden/>
                <w:sz w:val="24"/>
                <w:szCs w:val="24"/>
              </w:rPr>
              <w:instrText xml:space="preserve"> PAGEREF _Toc489007245 \h </w:instrText>
            </w:r>
            <w:r w:rsidR="009A69F6" w:rsidRPr="00832421">
              <w:rPr>
                <w:rFonts w:ascii="Times New Roman" w:hAnsi="Times New Roman" w:cs="Times New Roman"/>
                <w:noProof/>
                <w:webHidden/>
                <w:sz w:val="24"/>
                <w:szCs w:val="24"/>
              </w:rPr>
            </w:r>
            <w:r w:rsidR="009A69F6" w:rsidRPr="00832421">
              <w:rPr>
                <w:rFonts w:ascii="Times New Roman" w:hAnsi="Times New Roman" w:cs="Times New Roman"/>
                <w:noProof/>
                <w:webHidden/>
                <w:sz w:val="24"/>
                <w:szCs w:val="24"/>
              </w:rPr>
              <w:fldChar w:fldCharType="separate"/>
            </w:r>
            <w:r w:rsidR="008F796C">
              <w:rPr>
                <w:rFonts w:ascii="Times New Roman" w:hAnsi="Times New Roman" w:cs="Times New Roman"/>
                <w:noProof/>
                <w:webHidden/>
                <w:sz w:val="24"/>
                <w:szCs w:val="24"/>
              </w:rPr>
              <w:t>4</w:t>
            </w:r>
            <w:r w:rsidR="009A69F6" w:rsidRPr="00832421">
              <w:rPr>
                <w:rFonts w:ascii="Times New Roman" w:hAnsi="Times New Roman" w:cs="Times New Roman"/>
                <w:noProof/>
                <w:webHidden/>
                <w:sz w:val="24"/>
                <w:szCs w:val="24"/>
              </w:rPr>
              <w:fldChar w:fldCharType="end"/>
            </w:r>
          </w:hyperlink>
        </w:p>
        <w:p w:rsidR="009A69F6" w:rsidRPr="00832421" w:rsidRDefault="00F80D0C">
          <w:pPr>
            <w:pStyle w:val="TOC2"/>
            <w:tabs>
              <w:tab w:val="right" w:leader="dot" w:pos="9628"/>
            </w:tabs>
            <w:rPr>
              <w:rFonts w:ascii="Times New Roman" w:eastAsiaTheme="minorEastAsia" w:hAnsi="Times New Roman" w:cs="Times New Roman"/>
              <w:noProof/>
              <w:sz w:val="24"/>
              <w:szCs w:val="24"/>
              <w:lang w:eastAsia="lt-LT"/>
            </w:rPr>
          </w:pPr>
          <w:hyperlink w:anchor="_Toc489007246" w:history="1">
            <w:r w:rsidR="009A69F6" w:rsidRPr="00832421">
              <w:rPr>
                <w:rStyle w:val="Hyperlink"/>
                <w:rFonts w:ascii="Times New Roman" w:hAnsi="Times New Roman" w:cs="Times New Roman"/>
                <w:i/>
                <w:noProof/>
                <w:color w:val="auto"/>
                <w:sz w:val="24"/>
                <w:szCs w:val="24"/>
              </w:rPr>
              <w:t>PIRMASIS SKIRSNIS.</w:t>
            </w:r>
            <w:r w:rsidR="009A69F6" w:rsidRPr="00832421">
              <w:rPr>
                <w:rStyle w:val="Hyperlink"/>
                <w:rFonts w:ascii="Times New Roman" w:hAnsi="Times New Roman" w:cs="Times New Roman"/>
                <w:noProof/>
                <w:color w:val="auto"/>
                <w:sz w:val="24"/>
                <w:szCs w:val="24"/>
              </w:rPr>
              <w:t xml:space="preserve"> PRADINIO UGDYMO PROCESO TRUKMĖ</w:t>
            </w:r>
            <w:r w:rsidR="009A69F6" w:rsidRPr="00832421">
              <w:rPr>
                <w:rFonts w:ascii="Times New Roman" w:hAnsi="Times New Roman" w:cs="Times New Roman"/>
                <w:noProof/>
                <w:webHidden/>
                <w:sz w:val="24"/>
                <w:szCs w:val="24"/>
              </w:rPr>
              <w:tab/>
            </w:r>
            <w:r w:rsidR="009A69F6" w:rsidRPr="00832421">
              <w:rPr>
                <w:rFonts w:ascii="Times New Roman" w:hAnsi="Times New Roman" w:cs="Times New Roman"/>
                <w:noProof/>
                <w:webHidden/>
                <w:sz w:val="24"/>
                <w:szCs w:val="24"/>
              </w:rPr>
              <w:fldChar w:fldCharType="begin"/>
            </w:r>
            <w:r w:rsidR="009A69F6" w:rsidRPr="00832421">
              <w:rPr>
                <w:rFonts w:ascii="Times New Roman" w:hAnsi="Times New Roman" w:cs="Times New Roman"/>
                <w:noProof/>
                <w:webHidden/>
                <w:sz w:val="24"/>
                <w:szCs w:val="24"/>
              </w:rPr>
              <w:instrText xml:space="preserve"> PAGEREF _Toc489007246 \h </w:instrText>
            </w:r>
            <w:r w:rsidR="009A69F6" w:rsidRPr="00832421">
              <w:rPr>
                <w:rFonts w:ascii="Times New Roman" w:hAnsi="Times New Roman" w:cs="Times New Roman"/>
                <w:noProof/>
                <w:webHidden/>
                <w:sz w:val="24"/>
                <w:szCs w:val="24"/>
              </w:rPr>
            </w:r>
            <w:r w:rsidR="009A69F6" w:rsidRPr="00832421">
              <w:rPr>
                <w:rFonts w:ascii="Times New Roman" w:hAnsi="Times New Roman" w:cs="Times New Roman"/>
                <w:noProof/>
                <w:webHidden/>
                <w:sz w:val="24"/>
                <w:szCs w:val="24"/>
              </w:rPr>
              <w:fldChar w:fldCharType="separate"/>
            </w:r>
            <w:r w:rsidR="008F796C">
              <w:rPr>
                <w:rFonts w:ascii="Times New Roman" w:hAnsi="Times New Roman" w:cs="Times New Roman"/>
                <w:noProof/>
                <w:webHidden/>
                <w:sz w:val="24"/>
                <w:szCs w:val="24"/>
              </w:rPr>
              <w:t>4</w:t>
            </w:r>
            <w:r w:rsidR="009A69F6" w:rsidRPr="00832421">
              <w:rPr>
                <w:rFonts w:ascii="Times New Roman" w:hAnsi="Times New Roman" w:cs="Times New Roman"/>
                <w:noProof/>
                <w:webHidden/>
                <w:sz w:val="24"/>
                <w:szCs w:val="24"/>
              </w:rPr>
              <w:fldChar w:fldCharType="end"/>
            </w:r>
          </w:hyperlink>
        </w:p>
        <w:p w:rsidR="009A69F6" w:rsidRPr="00832421" w:rsidRDefault="00F80D0C">
          <w:pPr>
            <w:pStyle w:val="TOC2"/>
            <w:tabs>
              <w:tab w:val="right" w:leader="dot" w:pos="9628"/>
            </w:tabs>
            <w:rPr>
              <w:rFonts w:ascii="Times New Roman" w:eastAsiaTheme="minorEastAsia" w:hAnsi="Times New Roman" w:cs="Times New Roman"/>
              <w:noProof/>
              <w:sz w:val="24"/>
              <w:szCs w:val="24"/>
              <w:lang w:eastAsia="lt-LT"/>
            </w:rPr>
          </w:pPr>
          <w:hyperlink w:anchor="_Toc489007247" w:history="1">
            <w:r w:rsidR="009A69F6" w:rsidRPr="00832421">
              <w:rPr>
                <w:rStyle w:val="Hyperlink"/>
                <w:rFonts w:ascii="Times New Roman" w:hAnsi="Times New Roman" w:cs="Times New Roman"/>
                <w:i/>
                <w:noProof/>
                <w:color w:val="auto"/>
                <w:sz w:val="24"/>
                <w:szCs w:val="24"/>
              </w:rPr>
              <w:t>ANTRASIS SKIRSNIS.</w:t>
            </w:r>
            <w:r w:rsidR="009A69F6" w:rsidRPr="00832421">
              <w:rPr>
                <w:rStyle w:val="Hyperlink"/>
                <w:rFonts w:ascii="Times New Roman" w:hAnsi="Times New Roman" w:cs="Times New Roman"/>
                <w:noProof/>
                <w:color w:val="auto"/>
                <w:sz w:val="24"/>
                <w:szCs w:val="24"/>
              </w:rPr>
              <w:t xml:space="preserve"> BENDROSIOS PROGRAMOS ĮGYVENDINIMO BENDROSIOS NUOSTATOS</w:t>
            </w:r>
            <w:r w:rsidR="009A69F6" w:rsidRPr="00832421">
              <w:rPr>
                <w:rFonts w:ascii="Times New Roman" w:hAnsi="Times New Roman" w:cs="Times New Roman"/>
                <w:noProof/>
                <w:webHidden/>
                <w:sz w:val="24"/>
                <w:szCs w:val="24"/>
              </w:rPr>
              <w:tab/>
            </w:r>
            <w:r w:rsidR="009A69F6" w:rsidRPr="00832421">
              <w:rPr>
                <w:rFonts w:ascii="Times New Roman" w:hAnsi="Times New Roman" w:cs="Times New Roman"/>
                <w:noProof/>
                <w:webHidden/>
                <w:sz w:val="24"/>
                <w:szCs w:val="24"/>
              </w:rPr>
              <w:fldChar w:fldCharType="begin"/>
            </w:r>
            <w:r w:rsidR="009A69F6" w:rsidRPr="00832421">
              <w:rPr>
                <w:rFonts w:ascii="Times New Roman" w:hAnsi="Times New Roman" w:cs="Times New Roman"/>
                <w:noProof/>
                <w:webHidden/>
                <w:sz w:val="24"/>
                <w:szCs w:val="24"/>
              </w:rPr>
              <w:instrText xml:space="preserve"> PAGEREF _Toc489007247 \h </w:instrText>
            </w:r>
            <w:r w:rsidR="009A69F6" w:rsidRPr="00832421">
              <w:rPr>
                <w:rFonts w:ascii="Times New Roman" w:hAnsi="Times New Roman" w:cs="Times New Roman"/>
                <w:noProof/>
                <w:webHidden/>
                <w:sz w:val="24"/>
                <w:szCs w:val="24"/>
              </w:rPr>
            </w:r>
            <w:r w:rsidR="009A69F6" w:rsidRPr="00832421">
              <w:rPr>
                <w:rFonts w:ascii="Times New Roman" w:hAnsi="Times New Roman" w:cs="Times New Roman"/>
                <w:noProof/>
                <w:webHidden/>
                <w:sz w:val="24"/>
                <w:szCs w:val="24"/>
              </w:rPr>
              <w:fldChar w:fldCharType="separate"/>
            </w:r>
            <w:r w:rsidR="008F796C">
              <w:rPr>
                <w:rFonts w:ascii="Times New Roman" w:hAnsi="Times New Roman" w:cs="Times New Roman"/>
                <w:noProof/>
                <w:webHidden/>
                <w:sz w:val="24"/>
                <w:szCs w:val="24"/>
              </w:rPr>
              <w:t>5</w:t>
            </w:r>
            <w:r w:rsidR="009A69F6" w:rsidRPr="00832421">
              <w:rPr>
                <w:rFonts w:ascii="Times New Roman" w:hAnsi="Times New Roman" w:cs="Times New Roman"/>
                <w:noProof/>
                <w:webHidden/>
                <w:sz w:val="24"/>
                <w:szCs w:val="24"/>
              </w:rPr>
              <w:fldChar w:fldCharType="end"/>
            </w:r>
          </w:hyperlink>
        </w:p>
        <w:p w:rsidR="009A69F6" w:rsidRPr="00832421" w:rsidRDefault="00F80D0C">
          <w:pPr>
            <w:pStyle w:val="TOC2"/>
            <w:tabs>
              <w:tab w:val="right" w:leader="dot" w:pos="9628"/>
            </w:tabs>
            <w:rPr>
              <w:rFonts w:ascii="Times New Roman" w:eastAsiaTheme="minorEastAsia" w:hAnsi="Times New Roman" w:cs="Times New Roman"/>
              <w:noProof/>
              <w:sz w:val="24"/>
              <w:szCs w:val="24"/>
              <w:lang w:eastAsia="lt-LT"/>
            </w:rPr>
          </w:pPr>
          <w:hyperlink w:anchor="_Toc489007248" w:history="1">
            <w:r w:rsidR="009A69F6" w:rsidRPr="00832421">
              <w:rPr>
                <w:rStyle w:val="Hyperlink"/>
                <w:rFonts w:ascii="Times New Roman" w:hAnsi="Times New Roman" w:cs="Times New Roman"/>
                <w:i/>
                <w:noProof/>
                <w:color w:val="auto"/>
                <w:sz w:val="24"/>
                <w:szCs w:val="24"/>
              </w:rPr>
              <w:t>TREČIASIS SKIRSNIS.</w:t>
            </w:r>
            <w:r w:rsidR="009A69F6" w:rsidRPr="00832421">
              <w:rPr>
                <w:rStyle w:val="Hyperlink"/>
                <w:rFonts w:ascii="Times New Roman" w:hAnsi="Times New Roman" w:cs="Times New Roman"/>
                <w:noProof/>
                <w:color w:val="auto"/>
                <w:sz w:val="24"/>
                <w:szCs w:val="24"/>
              </w:rPr>
              <w:t xml:space="preserve"> BENDROSIOS PROGRAMOS UGDYMO DALYKŲ, INTEGRUOJAMŲJŲ PROGRAMŲ ĮGYVENDINIMAS</w:t>
            </w:r>
            <w:r w:rsidR="009A69F6" w:rsidRPr="00832421">
              <w:rPr>
                <w:rFonts w:ascii="Times New Roman" w:hAnsi="Times New Roman" w:cs="Times New Roman"/>
                <w:noProof/>
                <w:webHidden/>
                <w:sz w:val="24"/>
                <w:szCs w:val="24"/>
              </w:rPr>
              <w:tab/>
            </w:r>
            <w:r w:rsidR="009A69F6" w:rsidRPr="00832421">
              <w:rPr>
                <w:rFonts w:ascii="Times New Roman" w:hAnsi="Times New Roman" w:cs="Times New Roman"/>
                <w:noProof/>
                <w:webHidden/>
                <w:sz w:val="24"/>
                <w:szCs w:val="24"/>
              </w:rPr>
              <w:fldChar w:fldCharType="begin"/>
            </w:r>
            <w:r w:rsidR="009A69F6" w:rsidRPr="00832421">
              <w:rPr>
                <w:rFonts w:ascii="Times New Roman" w:hAnsi="Times New Roman" w:cs="Times New Roman"/>
                <w:noProof/>
                <w:webHidden/>
                <w:sz w:val="24"/>
                <w:szCs w:val="24"/>
              </w:rPr>
              <w:instrText xml:space="preserve"> PAGEREF _Toc489007248 \h </w:instrText>
            </w:r>
            <w:r w:rsidR="009A69F6" w:rsidRPr="00832421">
              <w:rPr>
                <w:rFonts w:ascii="Times New Roman" w:hAnsi="Times New Roman" w:cs="Times New Roman"/>
                <w:noProof/>
                <w:webHidden/>
                <w:sz w:val="24"/>
                <w:szCs w:val="24"/>
              </w:rPr>
            </w:r>
            <w:r w:rsidR="009A69F6" w:rsidRPr="00832421">
              <w:rPr>
                <w:rFonts w:ascii="Times New Roman" w:hAnsi="Times New Roman" w:cs="Times New Roman"/>
                <w:noProof/>
                <w:webHidden/>
                <w:sz w:val="24"/>
                <w:szCs w:val="24"/>
              </w:rPr>
              <w:fldChar w:fldCharType="separate"/>
            </w:r>
            <w:r w:rsidR="008F796C">
              <w:rPr>
                <w:rFonts w:ascii="Times New Roman" w:hAnsi="Times New Roman" w:cs="Times New Roman"/>
                <w:noProof/>
                <w:webHidden/>
                <w:sz w:val="24"/>
                <w:szCs w:val="24"/>
              </w:rPr>
              <w:t>6</w:t>
            </w:r>
            <w:r w:rsidR="009A69F6" w:rsidRPr="00832421">
              <w:rPr>
                <w:rFonts w:ascii="Times New Roman" w:hAnsi="Times New Roman" w:cs="Times New Roman"/>
                <w:noProof/>
                <w:webHidden/>
                <w:sz w:val="24"/>
                <w:szCs w:val="24"/>
              </w:rPr>
              <w:fldChar w:fldCharType="end"/>
            </w:r>
          </w:hyperlink>
        </w:p>
        <w:p w:rsidR="009A69F6" w:rsidRPr="00832421" w:rsidRDefault="00F80D0C">
          <w:pPr>
            <w:pStyle w:val="TOC2"/>
            <w:tabs>
              <w:tab w:val="right" w:leader="dot" w:pos="9628"/>
            </w:tabs>
            <w:rPr>
              <w:rFonts w:ascii="Times New Roman" w:eastAsiaTheme="minorEastAsia" w:hAnsi="Times New Roman" w:cs="Times New Roman"/>
              <w:noProof/>
              <w:sz w:val="24"/>
              <w:szCs w:val="24"/>
              <w:lang w:eastAsia="lt-LT"/>
            </w:rPr>
          </w:pPr>
          <w:hyperlink w:anchor="_Toc489007249" w:history="1">
            <w:r w:rsidR="009A69F6" w:rsidRPr="00832421">
              <w:rPr>
                <w:rStyle w:val="Hyperlink"/>
                <w:rFonts w:ascii="Times New Roman" w:hAnsi="Times New Roman" w:cs="Times New Roman"/>
                <w:i/>
                <w:noProof/>
                <w:color w:val="auto"/>
                <w:sz w:val="24"/>
                <w:szCs w:val="24"/>
              </w:rPr>
              <w:t>KETVIRTAS SKIRSNIS.</w:t>
            </w:r>
            <w:r w:rsidR="009A69F6" w:rsidRPr="00832421">
              <w:rPr>
                <w:rStyle w:val="Hyperlink"/>
                <w:rFonts w:ascii="Times New Roman" w:hAnsi="Times New Roman" w:cs="Times New Roman"/>
                <w:noProof/>
                <w:color w:val="auto"/>
                <w:sz w:val="24"/>
                <w:szCs w:val="24"/>
              </w:rPr>
              <w:t xml:space="preserve"> MOKINIŲ MOKYMOSI PASIEKIMŲ IR PAŽANGOS VERTINIMAS</w:t>
            </w:r>
            <w:r w:rsidR="009A69F6" w:rsidRPr="00832421">
              <w:rPr>
                <w:rFonts w:ascii="Times New Roman" w:hAnsi="Times New Roman" w:cs="Times New Roman"/>
                <w:noProof/>
                <w:webHidden/>
                <w:sz w:val="24"/>
                <w:szCs w:val="24"/>
              </w:rPr>
              <w:tab/>
            </w:r>
            <w:r w:rsidR="009A69F6" w:rsidRPr="00832421">
              <w:rPr>
                <w:rFonts w:ascii="Times New Roman" w:hAnsi="Times New Roman" w:cs="Times New Roman"/>
                <w:noProof/>
                <w:webHidden/>
                <w:sz w:val="24"/>
                <w:szCs w:val="24"/>
              </w:rPr>
              <w:fldChar w:fldCharType="begin"/>
            </w:r>
            <w:r w:rsidR="009A69F6" w:rsidRPr="00832421">
              <w:rPr>
                <w:rFonts w:ascii="Times New Roman" w:hAnsi="Times New Roman" w:cs="Times New Roman"/>
                <w:noProof/>
                <w:webHidden/>
                <w:sz w:val="24"/>
                <w:szCs w:val="24"/>
              </w:rPr>
              <w:instrText xml:space="preserve"> PAGEREF _Toc489007249 \h </w:instrText>
            </w:r>
            <w:r w:rsidR="009A69F6" w:rsidRPr="00832421">
              <w:rPr>
                <w:rFonts w:ascii="Times New Roman" w:hAnsi="Times New Roman" w:cs="Times New Roman"/>
                <w:noProof/>
                <w:webHidden/>
                <w:sz w:val="24"/>
                <w:szCs w:val="24"/>
              </w:rPr>
            </w:r>
            <w:r w:rsidR="009A69F6" w:rsidRPr="00832421">
              <w:rPr>
                <w:rFonts w:ascii="Times New Roman" w:hAnsi="Times New Roman" w:cs="Times New Roman"/>
                <w:noProof/>
                <w:webHidden/>
                <w:sz w:val="24"/>
                <w:szCs w:val="24"/>
              </w:rPr>
              <w:fldChar w:fldCharType="separate"/>
            </w:r>
            <w:r w:rsidR="008F796C">
              <w:rPr>
                <w:rFonts w:ascii="Times New Roman" w:hAnsi="Times New Roman" w:cs="Times New Roman"/>
                <w:noProof/>
                <w:webHidden/>
                <w:sz w:val="24"/>
                <w:szCs w:val="24"/>
              </w:rPr>
              <w:t>9</w:t>
            </w:r>
            <w:r w:rsidR="009A69F6" w:rsidRPr="00832421">
              <w:rPr>
                <w:rFonts w:ascii="Times New Roman" w:hAnsi="Times New Roman" w:cs="Times New Roman"/>
                <w:noProof/>
                <w:webHidden/>
                <w:sz w:val="24"/>
                <w:szCs w:val="24"/>
              </w:rPr>
              <w:fldChar w:fldCharType="end"/>
            </w:r>
          </w:hyperlink>
        </w:p>
        <w:p w:rsidR="009A69F6" w:rsidRPr="00832421" w:rsidRDefault="00F80D0C">
          <w:pPr>
            <w:pStyle w:val="TOC2"/>
            <w:tabs>
              <w:tab w:val="right" w:leader="dot" w:pos="9628"/>
            </w:tabs>
            <w:rPr>
              <w:rFonts w:ascii="Times New Roman" w:eastAsiaTheme="minorEastAsia" w:hAnsi="Times New Roman" w:cs="Times New Roman"/>
              <w:noProof/>
              <w:sz w:val="24"/>
              <w:szCs w:val="24"/>
              <w:lang w:eastAsia="lt-LT"/>
            </w:rPr>
          </w:pPr>
          <w:hyperlink w:anchor="_Toc489007250" w:history="1">
            <w:r w:rsidR="009A69F6" w:rsidRPr="00832421">
              <w:rPr>
                <w:rStyle w:val="Hyperlink"/>
                <w:rFonts w:ascii="Times New Roman" w:hAnsi="Times New Roman" w:cs="Times New Roman"/>
                <w:i/>
                <w:noProof/>
                <w:color w:val="auto"/>
                <w:sz w:val="24"/>
                <w:szCs w:val="24"/>
              </w:rPr>
              <w:t>PENKTASIS SKIRSNIS.</w:t>
            </w:r>
            <w:r w:rsidR="009A69F6" w:rsidRPr="00832421">
              <w:rPr>
                <w:rStyle w:val="Hyperlink"/>
                <w:rFonts w:ascii="Times New Roman" w:hAnsi="Times New Roman" w:cs="Times New Roman"/>
                <w:noProof/>
                <w:color w:val="auto"/>
                <w:sz w:val="24"/>
                <w:szCs w:val="24"/>
              </w:rPr>
              <w:t xml:space="preserve"> NEFORMALIOJO VAIKŲ ŠVIETIMO ORGANIZAVIMAS</w:t>
            </w:r>
            <w:r w:rsidR="009A69F6" w:rsidRPr="00832421">
              <w:rPr>
                <w:rFonts w:ascii="Times New Roman" w:hAnsi="Times New Roman" w:cs="Times New Roman"/>
                <w:noProof/>
                <w:webHidden/>
                <w:sz w:val="24"/>
                <w:szCs w:val="24"/>
              </w:rPr>
              <w:tab/>
            </w:r>
            <w:r w:rsidR="009A69F6" w:rsidRPr="00832421">
              <w:rPr>
                <w:rFonts w:ascii="Times New Roman" w:hAnsi="Times New Roman" w:cs="Times New Roman"/>
                <w:noProof/>
                <w:webHidden/>
                <w:sz w:val="24"/>
                <w:szCs w:val="24"/>
              </w:rPr>
              <w:fldChar w:fldCharType="begin"/>
            </w:r>
            <w:r w:rsidR="009A69F6" w:rsidRPr="00832421">
              <w:rPr>
                <w:rFonts w:ascii="Times New Roman" w:hAnsi="Times New Roman" w:cs="Times New Roman"/>
                <w:noProof/>
                <w:webHidden/>
                <w:sz w:val="24"/>
                <w:szCs w:val="24"/>
              </w:rPr>
              <w:instrText xml:space="preserve"> PAGEREF _Toc489007250 \h </w:instrText>
            </w:r>
            <w:r w:rsidR="009A69F6" w:rsidRPr="00832421">
              <w:rPr>
                <w:rFonts w:ascii="Times New Roman" w:hAnsi="Times New Roman" w:cs="Times New Roman"/>
                <w:noProof/>
                <w:webHidden/>
                <w:sz w:val="24"/>
                <w:szCs w:val="24"/>
              </w:rPr>
            </w:r>
            <w:r w:rsidR="009A69F6" w:rsidRPr="00832421">
              <w:rPr>
                <w:rFonts w:ascii="Times New Roman" w:hAnsi="Times New Roman" w:cs="Times New Roman"/>
                <w:noProof/>
                <w:webHidden/>
                <w:sz w:val="24"/>
                <w:szCs w:val="24"/>
              </w:rPr>
              <w:fldChar w:fldCharType="separate"/>
            </w:r>
            <w:r w:rsidR="008F796C">
              <w:rPr>
                <w:rFonts w:ascii="Times New Roman" w:hAnsi="Times New Roman" w:cs="Times New Roman"/>
                <w:noProof/>
                <w:webHidden/>
                <w:sz w:val="24"/>
                <w:szCs w:val="24"/>
              </w:rPr>
              <w:t>9</w:t>
            </w:r>
            <w:r w:rsidR="009A69F6" w:rsidRPr="00832421">
              <w:rPr>
                <w:rFonts w:ascii="Times New Roman" w:hAnsi="Times New Roman" w:cs="Times New Roman"/>
                <w:noProof/>
                <w:webHidden/>
                <w:sz w:val="24"/>
                <w:szCs w:val="24"/>
              </w:rPr>
              <w:fldChar w:fldCharType="end"/>
            </w:r>
          </w:hyperlink>
        </w:p>
        <w:p w:rsidR="009A69F6" w:rsidRPr="00832421" w:rsidRDefault="00F80D0C">
          <w:pPr>
            <w:pStyle w:val="TOC2"/>
            <w:tabs>
              <w:tab w:val="right" w:leader="dot" w:pos="9628"/>
            </w:tabs>
            <w:rPr>
              <w:rFonts w:ascii="Times New Roman" w:eastAsiaTheme="minorEastAsia" w:hAnsi="Times New Roman" w:cs="Times New Roman"/>
              <w:noProof/>
              <w:sz w:val="24"/>
              <w:szCs w:val="24"/>
              <w:lang w:eastAsia="lt-LT"/>
            </w:rPr>
          </w:pPr>
          <w:hyperlink w:anchor="_Toc489007251" w:history="1">
            <w:r w:rsidR="009A69F6" w:rsidRPr="00832421">
              <w:rPr>
                <w:rStyle w:val="Hyperlink"/>
                <w:rFonts w:ascii="Times New Roman" w:hAnsi="Times New Roman" w:cs="Times New Roman"/>
                <w:i/>
                <w:noProof/>
                <w:color w:val="auto"/>
                <w:sz w:val="24"/>
                <w:szCs w:val="24"/>
              </w:rPr>
              <w:t xml:space="preserve">ŠEŠTASIS SKIRSNIS. </w:t>
            </w:r>
            <w:r w:rsidR="009A69F6" w:rsidRPr="00832421">
              <w:rPr>
                <w:rStyle w:val="Hyperlink"/>
                <w:rFonts w:ascii="Times New Roman" w:hAnsi="Times New Roman" w:cs="Times New Roman"/>
                <w:noProof/>
                <w:color w:val="auto"/>
                <w:sz w:val="24"/>
                <w:szCs w:val="24"/>
              </w:rPr>
              <w:t>IŠVYKSTANĘIŲ LIETUVOS RESPUBLIKOS PILIEČIŲ, ASMENŲ, BAIGUSIŲ UŽSIENIO VALSTYBĖS AR TARPTAUTINĖS ORGANIZACIJOS PRADINIO UGDYMO PROGRAMOS DALĮ, UGDYMO ORGANIZAVIMAS</w:t>
            </w:r>
            <w:r w:rsidR="009A69F6" w:rsidRPr="00832421">
              <w:rPr>
                <w:rFonts w:ascii="Times New Roman" w:hAnsi="Times New Roman" w:cs="Times New Roman"/>
                <w:noProof/>
                <w:webHidden/>
                <w:sz w:val="24"/>
                <w:szCs w:val="24"/>
              </w:rPr>
              <w:tab/>
            </w:r>
            <w:r w:rsidR="009A69F6" w:rsidRPr="00832421">
              <w:rPr>
                <w:rFonts w:ascii="Times New Roman" w:hAnsi="Times New Roman" w:cs="Times New Roman"/>
                <w:noProof/>
                <w:webHidden/>
                <w:sz w:val="24"/>
                <w:szCs w:val="24"/>
              </w:rPr>
              <w:fldChar w:fldCharType="begin"/>
            </w:r>
            <w:r w:rsidR="009A69F6" w:rsidRPr="00832421">
              <w:rPr>
                <w:rFonts w:ascii="Times New Roman" w:hAnsi="Times New Roman" w:cs="Times New Roman"/>
                <w:noProof/>
                <w:webHidden/>
                <w:sz w:val="24"/>
                <w:szCs w:val="24"/>
              </w:rPr>
              <w:instrText xml:space="preserve"> PAGEREF _Toc489007251 \h </w:instrText>
            </w:r>
            <w:r w:rsidR="009A69F6" w:rsidRPr="00832421">
              <w:rPr>
                <w:rFonts w:ascii="Times New Roman" w:hAnsi="Times New Roman" w:cs="Times New Roman"/>
                <w:noProof/>
                <w:webHidden/>
                <w:sz w:val="24"/>
                <w:szCs w:val="24"/>
              </w:rPr>
            </w:r>
            <w:r w:rsidR="009A69F6" w:rsidRPr="00832421">
              <w:rPr>
                <w:rFonts w:ascii="Times New Roman" w:hAnsi="Times New Roman" w:cs="Times New Roman"/>
                <w:noProof/>
                <w:webHidden/>
                <w:sz w:val="24"/>
                <w:szCs w:val="24"/>
              </w:rPr>
              <w:fldChar w:fldCharType="separate"/>
            </w:r>
            <w:r w:rsidR="008F796C">
              <w:rPr>
                <w:rFonts w:ascii="Times New Roman" w:hAnsi="Times New Roman" w:cs="Times New Roman"/>
                <w:noProof/>
                <w:webHidden/>
                <w:sz w:val="24"/>
                <w:szCs w:val="24"/>
              </w:rPr>
              <w:t>10</w:t>
            </w:r>
            <w:r w:rsidR="009A69F6" w:rsidRPr="00832421">
              <w:rPr>
                <w:rFonts w:ascii="Times New Roman" w:hAnsi="Times New Roman" w:cs="Times New Roman"/>
                <w:noProof/>
                <w:webHidden/>
                <w:sz w:val="24"/>
                <w:szCs w:val="24"/>
              </w:rPr>
              <w:fldChar w:fldCharType="end"/>
            </w:r>
          </w:hyperlink>
        </w:p>
        <w:p w:rsidR="009A69F6" w:rsidRPr="00832421" w:rsidRDefault="00F80D0C">
          <w:pPr>
            <w:pStyle w:val="TOC2"/>
            <w:tabs>
              <w:tab w:val="right" w:leader="dot" w:pos="9628"/>
            </w:tabs>
            <w:rPr>
              <w:rFonts w:ascii="Times New Roman" w:eastAsiaTheme="minorEastAsia" w:hAnsi="Times New Roman" w:cs="Times New Roman"/>
              <w:noProof/>
              <w:sz w:val="24"/>
              <w:szCs w:val="24"/>
              <w:lang w:eastAsia="lt-LT"/>
            </w:rPr>
          </w:pPr>
          <w:hyperlink w:anchor="_Toc489007252" w:history="1">
            <w:r w:rsidR="009A69F6" w:rsidRPr="00832421">
              <w:rPr>
                <w:rStyle w:val="Hyperlink"/>
                <w:rFonts w:ascii="Times New Roman" w:hAnsi="Times New Roman" w:cs="Times New Roman"/>
                <w:i/>
                <w:noProof/>
                <w:color w:val="auto"/>
                <w:sz w:val="24"/>
                <w:szCs w:val="24"/>
              </w:rPr>
              <w:t xml:space="preserve">SEPTINTAS SKIRSNIS. </w:t>
            </w:r>
            <w:r w:rsidR="009A69F6" w:rsidRPr="00832421">
              <w:rPr>
                <w:rStyle w:val="Hyperlink"/>
                <w:rFonts w:ascii="Times New Roman" w:hAnsi="Times New Roman" w:cs="Times New Roman"/>
                <w:noProof/>
                <w:color w:val="auto"/>
                <w:sz w:val="24"/>
                <w:szCs w:val="24"/>
              </w:rPr>
              <w:t>MOKINIŲ MOKYMO NAMIE ORGANIZAVIMAS</w:t>
            </w:r>
            <w:r w:rsidR="009A69F6" w:rsidRPr="00832421">
              <w:rPr>
                <w:rFonts w:ascii="Times New Roman" w:hAnsi="Times New Roman" w:cs="Times New Roman"/>
                <w:noProof/>
                <w:webHidden/>
                <w:sz w:val="24"/>
                <w:szCs w:val="24"/>
              </w:rPr>
              <w:tab/>
            </w:r>
            <w:r w:rsidR="009A69F6" w:rsidRPr="00832421">
              <w:rPr>
                <w:rFonts w:ascii="Times New Roman" w:hAnsi="Times New Roman" w:cs="Times New Roman"/>
                <w:noProof/>
                <w:webHidden/>
                <w:sz w:val="24"/>
                <w:szCs w:val="24"/>
              </w:rPr>
              <w:fldChar w:fldCharType="begin"/>
            </w:r>
            <w:r w:rsidR="009A69F6" w:rsidRPr="00832421">
              <w:rPr>
                <w:rFonts w:ascii="Times New Roman" w:hAnsi="Times New Roman" w:cs="Times New Roman"/>
                <w:noProof/>
                <w:webHidden/>
                <w:sz w:val="24"/>
                <w:szCs w:val="24"/>
              </w:rPr>
              <w:instrText xml:space="preserve"> PAGEREF _Toc489007252 \h </w:instrText>
            </w:r>
            <w:r w:rsidR="009A69F6" w:rsidRPr="00832421">
              <w:rPr>
                <w:rFonts w:ascii="Times New Roman" w:hAnsi="Times New Roman" w:cs="Times New Roman"/>
                <w:noProof/>
                <w:webHidden/>
                <w:sz w:val="24"/>
                <w:szCs w:val="24"/>
              </w:rPr>
            </w:r>
            <w:r w:rsidR="009A69F6" w:rsidRPr="00832421">
              <w:rPr>
                <w:rFonts w:ascii="Times New Roman" w:hAnsi="Times New Roman" w:cs="Times New Roman"/>
                <w:noProof/>
                <w:webHidden/>
                <w:sz w:val="24"/>
                <w:szCs w:val="24"/>
              </w:rPr>
              <w:fldChar w:fldCharType="separate"/>
            </w:r>
            <w:r w:rsidR="008F796C">
              <w:rPr>
                <w:rFonts w:ascii="Times New Roman" w:hAnsi="Times New Roman" w:cs="Times New Roman"/>
                <w:noProof/>
                <w:webHidden/>
                <w:sz w:val="24"/>
                <w:szCs w:val="24"/>
              </w:rPr>
              <w:t>10</w:t>
            </w:r>
            <w:r w:rsidR="009A69F6" w:rsidRPr="00832421">
              <w:rPr>
                <w:rFonts w:ascii="Times New Roman" w:hAnsi="Times New Roman" w:cs="Times New Roman"/>
                <w:noProof/>
                <w:webHidden/>
                <w:sz w:val="24"/>
                <w:szCs w:val="24"/>
              </w:rPr>
              <w:fldChar w:fldCharType="end"/>
            </w:r>
          </w:hyperlink>
        </w:p>
        <w:p w:rsidR="009A69F6" w:rsidRPr="00832421" w:rsidRDefault="00F80D0C">
          <w:pPr>
            <w:pStyle w:val="TOC1"/>
            <w:tabs>
              <w:tab w:val="right" w:leader="dot" w:pos="9628"/>
            </w:tabs>
            <w:rPr>
              <w:rFonts w:ascii="Times New Roman" w:eastAsiaTheme="minorEastAsia" w:hAnsi="Times New Roman" w:cs="Times New Roman"/>
              <w:noProof/>
              <w:sz w:val="24"/>
              <w:szCs w:val="24"/>
              <w:lang w:eastAsia="lt-LT"/>
            </w:rPr>
          </w:pPr>
          <w:hyperlink w:anchor="_Toc489007253" w:history="1">
            <w:r w:rsidR="009A69F6" w:rsidRPr="00832421">
              <w:rPr>
                <w:rStyle w:val="Hyperlink"/>
                <w:rFonts w:ascii="Times New Roman" w:hAnsi="Times New Roman" w:cs="Times New Roman"/>
                <w:b/>
                <w:noProof/>
                <w:color w:val="auto"/>
                <w:sz w:val="24"/>
                <w:szCs w:val="24"/>
              </w:rPr>
              <w:t>IV SKYRIUS.</w:t>
            </w:r>
            <w:r w:rsidR="009A69F6" w:rsidRPr="00832421">
              <w:rPr>
                <w:rStyle w:val="Hyperlink"/>
                <w:rFonts w:ascii="Times New Roman" w:hAnsi="Times New Roman" w:cs="Times New Roman"/>
                <w:noProof/>
                <w:color w:val="auto"/>
                <w:sz w:val="24"/>
                <w:szCs w:val="24"/>
              </w:rPr>
              <w:t xml:space="preserve"> MOKINIŲ, TURINČIŲ SPECIALIŲJŲ UGDYMOSI POREIKIŲ (IŠSKYRUS ATSIRANDANČIUS DĖL IŠSKIRTINIŲ GABUMŲ), UGDYMO ORGANIZAVIMAS</w:t>
            </w:r>
            <w:r w:rsidR="009A69F6" w:rsidRPr="00832421">
              <w:rPr>
                <w:rFonts w:ascii="Times New Roman" w:hAnsi="Times New Roman" w:cs="Times New Roman"/>
                <w:noProof/>
                <w:webHidden/>
                <w:sz w:val="24"/>
                <w:szCs w:val="24"/>
              </w:rPr>
              <w:tab/>
            </w:r>
            <w:r w:rsidR="009A69F6" w:rsidRPr="00832421">
              <w:rPr>
                <w:rFonts w:ascii="Times New Roman" w:hAnsi="Times New Roman" w:cs="Times New Roman"/>
                <w:noProof/>
                <w:webHidden/>
                <w:sz w:val="24"/>
                <w:szCs w:val="24"/>
              </w:rPr>
              <w:fldChar w:fldCharType="begin"/>
            </w:r>
            <w:r w:rsidR="009A69F6" w:rsidRPr="00832421">
              <w:rPr>
                <w:rFonts w:ascii="Times New Roman" w:hAnsi="Times New Roman" w:cs="Times New Roman"/>
                <w:noProof/>
                <w:webHidden/>
                <w:sz w:val="24"/>
                <w:szCs w:val="24"/>
              </w:rPr>
              <w:instrText xml:space="preserve"> PAGEREF _Toc489007253 \h </w:instrText>
            </w:r>
            <w:r w:rsidR="009A69F6" w:rsidRPr="00832421">
              <w:rPr>
                <w:rFonts w:ascii="Times New Roman" w:hAnsi="Times New Roman" w:cs="Times New Roman"/>
                <w:noProof/>
                <w:webHidden/>
                <w:sz w:val="24"/>
                <w:szCs w:val="24"/>
              </w:rPr>
            </w:r>
            <w:r w:rsidR="009A69F6" w:rsidRPr="00832421">
              <w:rPr>
                <w:rFonts w:ascii="Times New Roman" w:hAnsi="Times New Roman" w:cs="Times New Roman"/>
                <w:noProof/>
                <w:webHidden/>
                <w:sz w:val="24"/>
                <w:szCs w:val="24"/>
              </w:rPr>
              <w:fldChar w:fldCharType="separate"/>
            </w:r>
            <w:r w:rsidR="008F796C">
              <w:rPr>
                <w:rFonts w:ascii="Times New Roman" w:hAnsi="Times New Roman" w:cs="Times New Roman"/>
                <w:noProof/>
                <w:webHidden/>
                <w:sz w:val="24"/>
                <w:szCs w:val="24"/>
              </w:rPr>
              <w:t>11</w:t>
            </w:r>
            <w:r w:rsidR="009A69F6" w:rsidRPr="00832421">
              <w:rPr>
                <w:rFonts w:ascii="Times New Roman" w:hAnsi="Times New Roman" w:cs="Times New Roman"/>
                <w:noProof/>
                <w:webHidden/>
                <w:sz w:val="24"/>
                <w:szCs w:val="24"/>
              </w:rPr>
              <w:fldChar w:fldCharType="end"/>
            </w:r>
          </w:hyperlink>
        </w:p>
        <w:p w:rsidR="009A69F6" w:rsidRPr="00832421" w:rsidRDefault="00F80D0C">
          <w:pPr>
            <w:pStyle w:val="TOC2"/>
            <w:tabs>
              <w:tab w:val="right" w:leader="dot" w:pos="9628"/>
            </w:tabs>
            <w:rPr>
              <w:rFonts w:ascii="Times New Roman" w:eastAsiaTheme="minorEastAsia" w:hAnsi="Times New Roman" w:cs="Times New Roman"/>
              <w:noProof/>
              <w:sz w:val="24"/>
              <w:szCs w:val="24"/>
              <w:lang w:eastAsia="lt-LT"/>
            </w:rPr>
          </w:pPr>
          <w:hyperlink w:anchor="_Toc489007254" w:history="1">
            <w:r w:rsidR="009A69F6" w:rsidRPr="00832421">
              <w:rPr>
                <w:rStyle w:val="Hyperlink"/>
                <w:rFonts w:ascii="Times New Roman" w:hAnsi="Times New Roman" w:cs="Times New Roman"/>
                <w:i/>
                <w:noProof/>
                <w:color w:val="auto"/>
                <w:sz w:val="24"/>
                <w:szCs w:val="24"/>
              </w:rPr>
              <w:t xml:space="preserve">PIRMASIS SKIRSNIS. </w:t>
            </w:r>
            <w:r w:rsidR="009A69F6" w:rsidRPr="00832421">
              <w:rPr>
                <w:rStyle w:val="Hyperlink"/>
                <w:rFonts w:ascii="Times New Roman" w:hAnsi="Times New Roman" w:cs="Times New Roman"/>
                <w:noProof/>
                <w:color w:val="auto"/>
                <w:sz w:val="24"/>
                <w:szCs w:val="24"/>
              </w:rPr>
              <w:t>BENDROSIOS NUOSTATOS</w:t>
            </w:r>
            <w:r w:rsidR="009A69F6" w:rsidRPr="00832421">
              <w:rPr>
                <w:rFonts w:ascii="Times New Roman" w:hAnsi="Times New Roman" w:cs="Times New Roman"/>
                <w:noProof/>
                <w:webHidden/>
                <w:sz w:val="24"/>
                <w:szCs w:val="24"/>
              </w:rPr>
              <w:tab/>
            </w:r>
            <w:r w:rsidR="009A69F6" w:rsidRPr="00832421">
              <w:rPr>
                <w:rFonts w:ascii="Times New Roman" w:hAnsi="Times New Roman" w:cs="Times New Roman"/>
                <w:noProof/>
                <w:webHidden/>
                <w:sz w:val="24"/>
                <w:szCs w:val="24"/>
              </w:rPr>
              <w:fldChar w:fldCharType="begin"/>
            </w:r>
            <w:r w:rsidR="009A69F6" w:rsidRPr="00832421">
              <w:rPr>
                <w:rFonts w:ascii="Times New Roman" w:hAnsi="Times New Roman" w:cs="Times New Roman"/>
                <w:noProof/>
                <w:webHidden/>
                <w:sz w:val="24"/>
                <w:szCs w:val="24"/>
              </w:rPr>
              <w:instrText xml:space="preserve"> PAGEREF _Toc489007254 \h </w:instrText>
            </w:r>
            <w:r w:rsidR="009A69F6" w:rsidRPr="00832421">
              <w:rPr>
                <w:rFonts w:ascii="Times New Roman" w:hAnsi="Times New Roman" w:cs="Times New Roman"/>
                <w:noProof/>
                <w:webHidden/>
                <w:sz w:val="24"/>
                <w:szCs w:val="24"/>
              </w:rPr>
            </w:r>
            <w:r w:rsidR="009A69F6" w:rsidRPr="00832421">
              <w:rPr>
                <w:rFonts w:ascii="Times New Roman" w:hAnsi="Times New Roman" w:cs="Times New Roman"/>
                <w:noProof/>
                <w:webHidden/>
                <w:sz w:val="24"/>
                <w:szCs w:val="24"/>
              </w:rPr>
              <w:fldChar w:fldCharType="separate"/>
            </w:r>
            <w:r w:rsidR="008F796C">
              <w:rPr>
                <w:rFonts w:ascii="Times New Roman" w:hAnsi="Times New Roman" w:cs="Times New Roman"/>
                <w:noProof/>
                <w:webHidden/>
                <w:sz w:val="24"/>
                <w:szCs w:val="24"/>
              </w:rPr>
              <w:t>11</w:t>
            </w:r>
            <w:r w:rsidR="009A69F6" w:rsidRPr="00832421">
              <w:rPr>
                <w:rFonts w:ascii="Times New Roman" w:hAnsi="Times New Roman" w:cs="Times New Roman"/>
                <w:noProof/>
                <w:webHidden/>
                <w:sz w:val="24"/>
                <w:szCs w:val="24"/>
              </w:rPr>
              <w:fldChar w:fldCharType="end"/>
            </w:r>
          </w:hyperlink>
        </w:p>
        <w:p w:rsidR="009A69F6" w:rsidRPr="00832421" w:rsidRDefault="00F80D0C">
          <w:pPr>
            <w:pStyle w:val="TOC2"/>
            <w:tabs>
              <w:tab w:val="right" w:leader="dot" w:pos="9628"/>
            </w:tabs>
            <w:rPr>
              <w:rFonts w:ascii="Times New Roman" w:eastAsiaTheme="minorEastAsia" w:hAnsi="Times New Roman" w:cs="Times New Roman"/>
              <w:noProof/>
              <w:sz w:val="24"/>
              <w:szCs w:val="24"/>
              <w:lang w:eastAsia="lt-LT"/>
            </w:rPr>
          </w:pPr>
          <w:hyperlink w:anchor="_Toc489007255" w:history="1">
            <w:r w:rsidR="009A69F6" w:rsidRPr="00832421">
              <w:rPr>
                <w:rStyle w:val="Hyperlink"/>
                <w:rFonts w:ascii="Times New Roman" w:hAnsi="Times New Roman" w:cs="Times New Roman"/>
                <w:i/>
                <w:noProof/>
                <w:color w:val="auto"/>
                <w:sz w:val="24"/>
                <w:szCs w:val="24"/>
              </w:rPr>
              <w:t>ANTRAS SKIRSNIS.</w:t>
            </w:r>
            <w:r w:rsidR="009A69F6" w:rsidRPr="00832421">
              <w:rPr>
                <w:rStyle w:val="Hyperlink"/>
                <w:rFonts w:ascii="Times New Roman" w:hAnsi="Times New Roman" w:cs="Times New Roman"/>
                <w:noProof/>
                <w:color w:val="auto"/>
                <w:sz w:val="24"/>
                <w:szCs w:val="24"/>
              </w:rPr>
              <w:t xml:space="preserve"> INDIVIDUALAUS UGDYMO PLANO RENGIMAS</w:t>
            </w:r>
            <w:r w:rsidR="009A69F6" w:rsidRPr="00832421">
              <w:rPr>
                <w:rFonts w:ascii="Times New Roman" w:hAnsi="Times New Roman" w:cs="Times New Roman"/>
                <w:noProof/>
                <w:webHidden/>
                <w:sz w:val="24"/>
                <w:szCs w:val="24"/>
              </w:rPr>
              <w:tab/>
            </w:r>
            <w:r w:rsidR="009A69F6" w:rsidRPr="00832421">
              <w:rPr>
                <w:rFonts w:ascii="Times New Roman" w:hAnsi="Times New Roman" w:cs="Times New Roman"/>
                <w:noProof/>
                <w:webHidden/>
                <w:sz w:val="24"/>
                <w:szCs w:val="24"/>
              </w:rPr>
              <w:fldChar w:fldCharType="begin"/>
            </w:r>
            <w:r w:rsidR="009A69F6" w:rsidRPr="00832421">
              <w:rPr>
                <w:rFonts w:ascii="Times New Roman" w:hAnsi="Times New Roman" w:cs="Times New Roman"/>
                <w:noProof/>
                <w:webHidden/>
                <w:sz w:val="24"/>
                <w:szCs w:val="24"/>
              </w:rPr>
              <w:instrText xml:space="preserve"> PAGEREF _Toc489007255 \h </w:instrText>
            </w:r>
            <w:r w:rsidR="009A69F6" w:rsidRPr="00832421">
              <w:rPr>
                <w:rFonts w:ascii="Times New Roman" w:hAnsi="Times New Roman" w:cs="Times New Roman"/>
                <w:noProof/>
                <w:webHidden/>
                <w:sz w:val="24"/>
                <w:szCs w:val="24"/>
              </w:rPr>
            </w:r>
            <w:r w:rsidR="009A69F6" w:rsidRPr="00832421">
              <w:rPr>
                <w:rFonts w:ascii="Times New Roman" w:hAnsi="Times New Roman" w:cs="Times New Roman"/>
                <w:noProof/>
                <w:webHidden/>
                <w:sz w:val="24"/>
                <w:szCs w:val="24"/>
              </w:rPr>
              <w:fldChar w:fldCharType="separate"/>
            </w:r>
            <w:r w:rsidR="008F796C">
              <w:rPr>
                <w:rFonts w:ascii="Times New Roman" w:hAnsi="Times New Roman" w:cs="Times New Roman"/>
                <w:noProof/>
                <w:webHidden/>
                <w:sz w:val="24"/>
                <w:szCs w:val="24"/>
              </w:rPr>
              <w:t>11</w:t>
            </w:r>
            <w:r w:rsidR="009A69F6" w:rsidRPr="00832421">
              <w:rPr>
                <w:rFonts w:ascii="Times New Roman" w:hAnsi="Times New Roman" w:cs="Times New Roman"/>
                <w:noProof/>
                <w:webHidden/>
                <w:sz w:val="24"/>
                <w:szCs w:val="24"/>
              </w:rPr>
              <w:fldChar w:fldCharType="end"/>
            </w:r>
          </w:hyperlink>
        </w:p>
        <w:p w:rsidR="009A69F6" w:rsidRPr="00832421" w:rsidRDefault="00F80D0C">
          <w:pPr>
            <w:pStyle w:val="TOC2"/>
            <w:tabs>
              <w:tab w:val="right" w:leader="dot" w:pos="9628"/>
            </w:tabs>
            <w:rPr>
              <w:rFonts w:ascii="Times New Roman" w:eastAsiaTheme="minorEastAsia" w:hAnsi="Times New Roman" w:cs="Times New Roman"/>
              <w:noProof/>
              <w:sz w:val="24"/>
              <w:szCs w:val="24"/>
              <w:lang w:eastAsia="lt-LT"/>
            </w:rPr>
          </w:pPr>
          <w:hyperlink w:anchor="_Toc489007256" w:history="1">
            <w:r w:rsidR="009A69F6" w:rsidRPr="00832421">
              <w:rPr>
                <w:rStyle w:val="Hyperlink"/>
                <w:rFonts w:ascii="Times New Roman" w:hAnsi="Times New Roman" w:cs="Times New Roman"/>
                <w:i/>
                <w:noProof/>
                <w:color w:val="auto"/>
                <w:sz w:val="24"/>
                <w:szCs w:val="24"/>
              </w:rPr>
              <w:t>TREČIAS SKIRSNIS.</w:t>
            </w:r>
            <w:r w:rsidR="009A69F6" w:rsidRPr="00832421">
              <w:rPr>
                <w:rStyle w:val="Hyperlink"/>
                <w:rFonts w:ascii="Times New Roman" w:hAnsi="Times New Roman" w:cs="Times New Roman"/>
                <w:noProof/>
                <w:color w:val="auto"/>
                <w:sz w:val="24"/>
                <w:szCs w:val="24"/>
              </w:rPr>
              <w:t xml:space="preserve"> ŠVIETIMO PAGALBOS (PSICHOLOGINĖS, SPECIALIOSIOS PEDAGOGINĖS IR SPECIALIOSIOS) TEIKIMAS</w:t>
            </w:r>
            <w:r w:rsidR="009A69F6" w:rsidRPr="00832421">
              <w:rPr>
                <w:rFonts w:ascii="Times New Roman" w:hAnsi="Times New Roman" w:cs="Times New Roman"/>
                <w:noProof/>
                <w:webHidden/>
                <w:sz w:val="24"/>
                <w:szCs w:val="24"/>
              </w:rPr>
              <w:tab/>
            </w:r>
            <w:r w:rsidR="009A69F6" w:rsidRPr="00832421">
              <w:rPr>
                <w:rFonts w:ascii="Times New Roman" w:hAnsi="Times New Roman" w:cs="Times New Roman"/>
                <w:noProof/>
                <w:webHidden/>
                <w:sz w:val="24"/>
                <w:szCs w:val="24"/>
              </w:rPr>
              <w:fldChar w:fldCharType="begin"/>
            </w:r>
            <w:r w:rsidR="009A69F6" w:rsidRPr="00832421">
              <w:rPr>
                <w:rFonts w:ascii="Times New Roman" w:hAnsi="Times New Roman" w:cs="Times New Roman"/>
                <w:noProof/>
                <w:webHidden/>
                <w:sz w:val="24"/>
                <w:szCs w:val="24"/>
              </w:rPr>
              <w:instrText xml:space="preserve"> PAGEREF _Toc489007256 \h </w:instrText>
            </w:r>
            <w:r w:rsidR="009A69F6" w:rsidRPr="00832421">
              <w:rPr>
                <w:rFonts w:ascii="Times New Roman" w:hAnsi="Times New Roman" w:cs="Times New Roman"/>
                <w:noProof/>
                <w:webHidden/>
                <w:sz w:val="24"/>
                <w:szCs w:val="24"/>
              </w:rPr>
            </w:r>
            <w:r w:rsidR="009A69F6" w:rsidRPr="00832421">
              <w:rPr>
                <w:rFonts w:ascii="Times New Roman" w:hAnsi="Times New Roman" w:cs="Times New Roman"/>
                <w:noProof/>
                <w:webHidden/>
                <w:sz w:val="24"/>
                <w:szCs w:val="24"/>
              </w:rPr>
              <w:fldChar w:fldCharType="separate"/>
            </w:r>
            <w:r w:rsidR="008F796C">
              <w:rPr>
                <w:rFonts w:ascii="Times New Roman" w:hAnsi="Times New Roman" w:cs="Times New Roman"/>
                <w:noProof/>
                <w:webHidden/>
                <w:sz w:val="24"/>
                <w:szCs w:val="24"/>
              </w:rPr>
              <w:t>12</w:t>
            </w:r>
            <w:r w:rsidR="009A69F6" w:rsidRPr="00832421">
              <w:rPr>
                <w:rFonts w:ascii="Times New Roman" w:hAnsi="Times New Roman" w:cs="Times New Roman"/>
                <w:noProof/>
                <w:webHidden/>
                <w:sz w:val="24"/>
                <w:szCs w:val="24"/>
              </w:rPr>
              <w:fldChar w:fldCharType="end"/>
            </w:r>
          </w:hyperlink>
        </w:p>
        <w:p w:rsidR="009A69F6" w:rsidRPr="00832421" w:rsidRDefault="00F80D0C">
          <w:pPr>
            <w:pStyle w:val="TOC2"/>
            <w:tabs>
              <w:tab w:val="right" w:leader="dot" w:pos="9628"/>
            </w:tabs>
            <w:rPr>
              <w:rFonts w:ascii="Times New Roman" w:eastAsiaTheme="minorEastAsia" w:hAnsi="Times New Roman" w:cs="Times New Roman"/>
              <w:noProof/>
              <w:sz w:val="24"/>
              <w:szCs w:val="24"/>
              <w:lang w:eastAsia="lt-LT"/>
            </w:rPr>
          </w:pPr>
          <w:hyperlink w:anchor="_Toc489007257" w:history="1">
            <w:r w:rsidR="009A69F6" w:rsidRPr="00832421">
              <w:rPr>
                <w:rStyle w:val="Hyperlink"/>
                <w:rFonts w:ascii="Times New Roman" w:hAnsi="Times New Roman" w:cs="Times New Roman"/>
                <w:i/>
                <w:noProof/>
                <w:color w:val="auto"/>
                <w:sz w:val="24"/>
                <w:szCs w:val="24"/>
              </w:rPr>
              <w:t>KETVIRTAS SKIRSNIS.</w:t>
            </w:r>
            <w:r w:rsidR="009A69F6" w:rsidRPr="00832421">
              <w:rPr>
                <w:rStyle w:val="Hyperlink"/>
                <w:rFonts w:ascii="Times New Roman" w:hAnsi="Times New Roman" w:cs="Times New Roman"/>
                <w:noProof/>
                <w:color w:val="auto"/>
                <w:sz w:val="24"/>
                <w:szCs w:val="24"/>
              </w:rPr>
              <w:t xml:space="preserve"> MOKINIŲ, TURINČIŲ SPECIALIŲJŲ UGDYMOSI POREIKIŲ, MOKYMAS NAMIE</w:t>
            </w:r>
            <w:r w:rsidR="009A69F6" w:rsidRPr="00832421">
              <w:rPr>
                <w:rFonts w:ascii="Times New Roman" w:hAnsi="Times New Roman" w:cs="Times New Roman"/>
                <w:noProof/>
                <w:webHidden/>
                <w:sz w:val="24"/>
                <w:szCs w:val="24"/>
              </w:rPr>
              <w:tab/>
            </w:r>
            <w:r w:rsidR="009A69F6" w:rsidRPr="00832421">
              <w:rPr>
                <w:rFonts w:ascii="Times New Roman" w:hAnsi="Times New Roman" w:cs="Times New Roman"/>
                <w:noProof/>
                <w:webHidden/>
                <w:sz w:val="24"/>
                <w:szCs w:val="24"/>
              </w:rPr>
              <w:fldChar w:fldCharType="begin"/>
            </w:r>
            <w:r w:rsidR="009A69F6" w:rsidRPr="00832421">
              <w:rPr>
                <w:rFonts w:ascii="Times New Roman" w:hAnsi="Times New Roman" w:cs="Times New Roman"/>
                <w:noProof/>
                <w:webHidden/>
                <w:sz w:val="24"/>
                <w:szCs w:val="24"/>
              </w:rPr>
              <w:instrText xml:space="preserve"> PAGEREF _Toc489007257 \h </w:instrText>
            </w:r>
            <w:r w:rsidR="009A69F6" w:rsidRPr="00832421">
              <w:rPr>
                <w:rFonts w:ascii="Times New Roman" w:hAnsi="Times New Roman" w:cs="Times New Roman"/>
                <w:noProof/>
                <w:webHidden/>
                <w:sz w:val="24"/>
                <w:szCs w:val="24"/>
              </w:rPr>
            </w:r>
            <w:r w:rsidR="009A69F6" w:rsidRPr="00832421">
              <w:rPr>
                <w:rFonts w:ascii="Times New Roman" w:hAnsi="Times New Roman" w:cs="Times New Roman"/>
                <w:noProof/>
                <w:webHidden/>
                <w:sz w:val="24"/>
                <w:szCs w:val="24"/>
              </w:rPr>
              <w:fldChar w:fldCharType="separate"/>
            </w:r>
            <w:r w:rsidR="008F796C">
              <w:rPr>
                <w:rFonts w:ascii="Times New Roman" w:hAnsi="Times New Roman" w:cs="Times New Roman"/>
                <w:noProof/>
                <w:webHidden/>
                <w:sz w:val="24"/>
                <w:szCs w:val="24"/>
              </w:rPr>
              <w:t>12</w:t>
            </w:r>
            <w:r w:rsidR="009A69F6" w:rsidRPr="00832421">
              <w:rPr>
                <w:rFonts w:ascii="Times New Roman" w:hAnsi="Times New Roman" w:cs="Times New Roman"/>
                <w:noProof/>
                <w:webHidden/>
                <w:sz w:val="24"/>
                <w:szCs w:val="24"/>
              </w:rPr>
              <w:fldChar w:fldCharType="end"/>
            </w:r>
          </w:hyperlink>
        </w:p>
        <w:p w:rsidR="009A69F6" w:rsidRDefault="009A69F6">
          <w:r w:rsidRPr="00832421">
            <w:rPr>
              <w:rFonts w:ascii="Times New Roman" w:hAnsi="Times New Roman" w:cs="Times New Roman"/>
              <w:bCs/>
              <w:noProof/>
              <w:sz w:val="24"/>
              <w:szCs w:val="24"/>
            </w:rPr>
            <w:fldChar w:fldCharType="end"/>
          </w:r>
        </w:p>
      </w:sdtContent>
    </w:sdt>
    <w:p w:rsidR="00AB36CD" w:rsidRPr="00451EA9" w:rsidRDefault="00451EA9" w:rsidP="009A69F6">
      <w:pPr>
        <w:pStyle w:val="Heading1"/>
        <w:rPr>
          <w:rFonts w:ascii="Times New Roman" w:hAnsi="Times New Roman" w:cs="Times New Roman"/>
          <w:b w:val="0"/>
          <w:sz w:val="24"/>
          <w:szCs w:val="24"/>
        </w:rPr>
      </w:pPr>
      <w:r>
        <w:rPr>
          <w:rFonts w:ascii="Times New Roman" w:hAnsi="Times New Roman" w:cs="Times New Roman"/>
          <w:sz w:val="24"/>
          <w:szCs w:val="24"/>
        </w:rPr>
        <w:br w:type="page"/>
      </w:r>
    </w:p>
    <w:p w:rsidR="00071345" w:rsidRPr="00832421" w:rsidRDefault="00071345" w:rsidP="00832421">
      <w:pPr>
        <w:pStyle w:val="Heading1"/>
      </w:pPr>
      <w:bookmarkStart w:id="1" w:name="_Toc489007243"/>
      <w:r w:rsidRPr="00832421">
        <w:lastRenderedPageBreak/>
        <w:t>I SKYRIUS</w:t>
      </w:r>
      <w:r w:rsidR="004B463F" w:rsidRPr="00832421">
        <w:rPr>
          <w:rStyle w:val="SubtleEmphasis"/>
          <w:i w:val="0"/>
          <w:iCs w:val="0"/>
          <w:color w:val="365F91" w:themeColor="accent1" w:themeShade="BF"/>
        </w:rPr>
        <w:t xml:space="preserve">. </w:t>
      </w:r>
      <w:r w:rsidRPr="00832421">
        <w:t>BENDROSIOS NUOSTATOS</w:t>
      </w:r>
      <w:bookmarkEnd w:id="1"/>
    </w:p>
    <w:p w:rsidR="00071345" w:rsidRDefault="00071345"/>
    <w:p w:rsidR="00071345" w:rsidRDefault="00071345" w:rsidP="00AF024E">
      <w:pPr>
        <w:tabs>
          <w:tab w:val="left" w:pos="567"/>
        </w:tabs>
        <w:spacing w:after="0"/>
        <w:jc w:val="both"/>
        <w:rPr>
          <w:rFonts w:ascii="Times New Roman" w:hAnsi="Times New Roman" w:cs="Times New Roman"/>
          <w:sz w:val="24"/>
          <w:szCs w:val="24"/>
        </w:rPr>
      </w:pPr>
      <w:r>
        <w:tab/>
      </w:r>
      <w:r w:rsidRPr="00071345">
        <w:rPr>
          <w:rFonts w:ascii="Times New Roman" w:hAnsi="Times New Roman" w:cs="Times New Roman"/>
          <w:sz w:val="24"/>
          <w:szCs w:val="24"/>
        </w:rPr>
        <w:t>1. 201</w:t>
      </w:r>
      <w:r w:rsidR="00A434FB">
        <w:rPr>
          <w:rFonts w:ascii="Times New Roman" w:hAnsi="Times New Roman" w:cs="Times New Roman"/>
          <w:sz w:val="24"/>
          <w:szCs w:val="24"/>
        </w:rPr>
        <w:t>8</w:t>
      </w:r>
      <w:r w:rsidRPr="00071345">
        <w:rPr>
          <w:rFonts w:ascii="Times New Roman" w:hAnsi="Times New Roman" w:cs="Times New Roman"/>
          <w:sz w:val="24"/>
          <w:szCs w:val="24"/>
        </w:rPr>
        <w:t>-201</w:t>
      </w:r>
      <w:r w:rsidR="00A434FB">
        <w:rPr>
          <w:rFonts w:ascii="Times New Roman" w:hAnsi="Times New Roman" w:cs="Times New Roman"/>
          <w:sz w:val="24"/>
          <w:szCs w:val="24"/>
        </w:rPr>
        <w:t>9</w:t>
      </w:r>
      <w:r w:rsidRPr="00071345">
        <w:rPr>
          <w:rFonts w:ascii="Times New Roman" w:hAnsi="Times New Roman" w:cs="Times New Roman"/>
          <w:sz w:val="24"/>
          <w:szCs w:val="24"/>
        </w:rPr>
        <w:t xml:space="preserve"> mokslo</w:t>
      </w:r>
      <w:r>
        <w:rPr>
          <w:rFonts w:ascii="Times New Roman" w:hAnsi="Times New Roman" w:cs="Times New Roman"/>
          <w:sz w:val="24"/>
          <w:szCs w:val="24"/>
        </w:rPr>
        <w:t xml:space="preserve"> metų pradinio ugdymo programos bendrasis ugdymo planas (toliau</w:t>
      </w:r>
      <w:r w:rsidR="00AF024E">
        <w:rPr>
          <w:rFonts w:ascii="Times New Roman" w:hAnsi="Times New Roman" w:cs="Times New Roman"/>
          <w:sz w:val="24"/>
          <w:szCs w:val="24"/>
        </w:rPr>
        <w:t xml:space="preserve"> </w:t>
      </w:r>
      <w:r>
        <w:rPr>
          <w:rFonts w:ascii="Times New Roman" w:hAnsi="Times New Roman" w:cs="Times New Roman"/>
          <w:sz w:val="24"/>
          <w:szCs w:val="24"/>
        </w:rPr>
        <w:t xml:space="preserve">- </w:t>
      </w:r>
      <w:r w:rsidR="00AF024E">
        <w:rPr>
          <w:rFonts w:ascii="Times New Roman" w:hAnsi="Times New Roman" w:cs="Times New Roman"/>
          <w:sz w:val="24"/>
          <w:szCs w:val="24"/>
        </w:rPr>
        <w:t>Ugdymo</w:t>
      </w:r>
      <w:r>
        <w:rPr>
          <w:rFonts w:ascii="Times New Roman" w:hAnsi="Times New Roman" w:cs="Times New Roman"/>
          <w:sz w:val="24"/>
          <w:szCs w:val="24"/>
        </w:rPr>
        <w:t xml:space="preserve"> planas) reglamentuoja pradinio ugdymo programos, specialiųjų ugdymosi poreikių mokiniams pritaikytos programos, neformaliojo švietimo įgyvendinimą Volungės darželyje-mokykloje (toliau - Mokykla).</w:t>
      </w:r>
    </w:p>
    <w:p w:rsidR="00AF024E" w:rsidRDefault="00AF024E"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 Mokyklos ugdymo turinį reglamentuoja Ugdymo planas ir Mokyklos direktoriaus patvirtinti ilgalaikiai dalykų planai ir neformaliojo švietimo programos.</w:t>
      </w:r>
    </w:p>
    <w:p w:rsidR="00AF024E" w:rsidRDefault="00AF024E"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3. Ugdymo plano paskirtis – tikslingai, kryptingai, veiksmingai planuoti, organizuoti ir įgyvendinti pradinio ugdymo programą Mokykloje.</w:t>
      </w:r>
    </w:p>
    <w:p w:rsidR="00AF024E" w:rsidRDefault="00AF024E"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4. Ugdymo plano turinio kūrimas grindžiamas </w:t>
      </w:r>
      <w:r w:rsidR="00873F5D">
        <w:rPr>
          <w:rFonts w:ascii="Times New Roman" w:hAnsi="Times New Roman" w:cs="Times New Roman"/>
          <w:sz w:val="24"/>
          <w:szCs w:val="24"/>
        </w:rPr>
        <w:t>darželio-mokyklos</w:t>
      </w:r>
      <w:r>
        <w:rPr>
          <w:rFonts w:ascii="Times New Roman" w:hAnsi="Times New Roman" w:cs="Times New Roman"/>
          <w:sz w:val="24"/>
          <w:szCs w:val="24"/>
        </w:rPr>
        <w:t xml:space="preserve"> bendruomenės – mokytojų, mokinių ir jų tėvų bendradarbiavimu ir demokratinėmis nuostatomis.</w:t>
      </w:r>
    </w:p>
    <w:p w:rsidR="00AF024E" w:rsidRDefault="00AF024E" w:rsidP="00AF024E">
      <w:pPr>
        <w:tabs>
          <w:tab w:val="left" w:pos="567"/>
        </w:tabs>
        <w:spacing w:after="0"/>
        <w:jc w:val="both"/>
        <w:rPr>
          <w:rFonts w:ascii="Times New Roman" w:hAnsi="Times New Roman" w:cs="Times New Roman"/>
          <w:sz w:val="24"/>
          <w:szCs w:val="24"/>
        </w:rPr>
      </w:pPr>
    </w:p>
    <w:p w:rsidR="00AF024E" w:rsidRPr="004B463F" w:rsidRDefault="00AF024E" w:rsidP="004B463F">
      <w:pPr>
        <w:pStyle w:val="Heading1"/>
      </w:pPr>
      <w:bookmarkStart w:id="2" w:name="_Toc489007244"/>
      <w:r w:rsidRPr="004B463F">
        <w:t>II SKYRIUS</w:t>
      </w:r>
      <w:r w:rsidR="004B463F" w:rsidRPr="004B463F">
        <w:t xml:space="preserve">. </w:t>
      </w:r>
      <w:r w:rsidRPr="004B463F">
        <w:t>DARŽELIO-MOKYKLOS PRADINIO UGDYMO PROGRAMOS PLANO RENGIMAS</w:t>
      </w:r>
      <w:bookmarkEnd w:id="2"/>
    </w:p>
    <w:p w:rsidR="00AF024E" w:rsidRDefault="00AF024E" w:rsidP="00AF024E">
      <w:pPr>
        <w:tabs>
          <w:tab w:val="left" w:pos="567"/>
        </w:tabs>
        <w:spacing w:after="0"/>
        <w:jc w:val="both"/>
        <w:rPr>
          <w:rFonts w:ascii="Times New Roman" w:hAnsi="Times New Roman" w:cs="Times New Roman"/>
          <w:sz w:val="24"/>
          <w:szCs w:val="24"/>
        </w:rPr>
      </w:pPr>
    </w:p>
    <w:p w:rsidR="00AF024E" w:rsidRDefault="00AF024E"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5. </w:t>
      </w:r>
      <w:r w:rsidR="00CC574C">
        <w:rPr>
          <w:rFonts w:ascii="Times New Roman" w:hAnsi="Times New Roman" w:cs="Times New Roman"/>
          <w:sz w:val="24"/>
          <w:szCs w:val="24"/>
        </w:rPr>
        <w:t xml:space="preserve">Mokykla rengdama ugdymo planą programai įgyvendinti, vadovaujasi Bendrąja programa, Bendruoju ugdymo planu, patvirtintu Lietuvos Respublikos švietimo ir mokslo ministro 2017 </w:t>
      </w:r>
      <w:proofErr w:type="spellStart"/>
      <w:r w:rsidR="00CC574C">
        <w:rPr>
          <w:rFonts w:ascii="Times New Roman" w:hAnsi="Times New Roman" w:cs="Times New Roman"/>
          <w:sz w:val="24"/>
          <w:szCs w:val="24"/>
        </w:rPr>
        <w:t>m</w:t>
      </w:r>
      <w:proofErr w:type="spellEnd"/>
      <w:r w:rsidR="00CC574C">
        <w:rPr>
          <w:rFonts w:ascii="Times New Roman" w:hAnsi="Times New Roman" w:cs="Times New Roman"/>
          <w:sz w:val="24"/>
          <w:szCs w:val="24"/>
        </w:rPr>
        <w:t xml:space="preserve">. birželio 2 </w:t>
      </w:r>
      <w:proofErr w:type="spellStart"/>
      <w:r w:rsidR="00CC574C">
        <w:rPr>
          <w:rFonts w:ascii="Times New Roman" w:hAnsi="Times New Roman" w:cs="Times New Roman"/>
          <w:sz w:val="24"/>
          <w:szCs w:val="24"/>
        </w:rPr>
        <w:t>d</w:t>
      </w:r>
      <w:proofErr w:type="spellEnd"/>
      <w:r w:rsidR="00CC574C">
        <w:rPr>
          <w:rFonts w:ascii="Times New Roman" w:hAnsi="Times New Roman" w:cs="Times New Roman"/>
          <w:sz w:val="24"/>
          <w:szCs w:val="24"/>
        </w:rPr>
        <w:t xml:space="preserve">. įsakymu </w:t>
      </w:r>
      <w:proofErr w:type="spellStart"/>
      <w:r w:rsidR="00CC574C">
        <w:rPr>
          <w:rFonts w:ascii="Times New Roman" w:hAnsi="Times New Roman" w:cs="Times New Roman"/>
          <w:sz w:val="24"/>
          <w:szCs w:val="24"/>
        </w:rPr>
        <w:t>Nr</w:t>
      </w:r>
      <w:proofErr w:type="spellEnd"/>
      <w:r w:rsidR="00CC574C">
        <w:rPr>
          <w:rFonts w:ascii="Times New Roman" w:hAnsi="Times New Roman" w:cs="Times New Roman"/>
          <w:sz w:val="24"/>
          <w:szCs w:val="24"/>
        </w:rPr>
        <w:t>. V-446, ir Mokyklos veiklą reglamentuojančiais teisės aktais bei Mokyklos strateginiu planu.</w:t>
      </w:r>
    </w:p>
    <w:p w:rsidR="00CC574C" w:rsidRPr="00A17B5D" w:rsidRDefault="00CC574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Pr="00A17B5D">
        <w:rPr>
          <w:rFonts w:ascii="Times New Roman" w:hAnsi="Times New Roman" w:cs="Times New Roman"/>
          <w:sz w:val="24"/>
          <w:szCs w:val="24"/>
        </w:rPr>
        <w:t>6. Mokyklos pradinio ugdymo planą rengė direktoriaus 201</w:t>
      </w:r>
      <w:r w:rsidR="00A434FB">
        <w:rPr>
          <w:rFonts w:ascii="Times New Roman" w:hAnsi="Times New Roman" w:cs="Times New Roman"/>
          <w:sz w:val="24"/>
          <w:szCs w:val="24"/>
        </w:rPr>
        <w:t>8</w:t>
      </w:r>
      <w:r w:rsidRPr="00A17B5D">
        <w:rPr>
          <w:rFonts w:ascii="Times New Roman" w:hAnsi="Times New Roman" w:cs="Times New Roman"/>
          <w:sz w:val="24"/>
          <w:szCs w:val="24"/>
        </w:rPr>
        <w:t xml:space="preserve"> </w:t>
      </w:r>
      <w:proofErr w:type="spellStart"/>
      <w:r w:rsidRPr="00A17B5D">
        <w:rPr>
          <w:rFonts w:ascii="Times New Roman" w:hAnsi="Times New Roman" w:cs="Times New Roman"/>
          <w:sz w:val="24"/>
          <w:szCs w:val="24"/>
        </w:rPr>
        <w:t>m</w:t>
      </w:r>
      <w:proofErr w:type="spellEnd"/>
      <w:r w:rsidRPr="00A17B5D">
        <w:rPr>
          <w:rFonts w:ascii="Times New Roman" w:hAnsi="Times New Roman" w:cs="Times New Roman"/>
          <w:sz w:val="24"/>
          <w:szCs w:val="24"/>
        </w:rPr>
        <w:t>.</w:t>
      </w:r>
      <w:r w:rsidR="00A17B5D">
        <w:rPr>
          <w:rFonts w:ascii="Times New Roman" w:hAnsi="Times New Roman" w:cs="Times New Roman"/>
          <w:color w:val="FF0000"/>
          <w:sz w:val="24"/>
          <w:szCs w:val="24"/>
        </w:rPr>
        <w:t xml:space="preserve"> </w:t>
      </w:r>
      <w:r w:rsidR="00A434FB" w:rsidRPr="00A434FB">
        <w:rPr>
          <w:rFonts w:ascii="Times New Roman" w:hAnsi="Times New Roman" w:cs="Times New Roman"/>
          <w:sz w:val="24"/>
          <w:szCs w:val="24"/>
        </w:rPr>
        <w:t>birželio</w:t>
      </w:r>
      <w:r w:rsidR="00A434FB">
        <w:rPr>
          <w:rFonts w:ascii="Times New Roman" w:hAnsi="Times New Roman" w:cs="Times New Roman"/>
          <w:sz w:val="24"/>
          <w:szCs w:val="24"/>
        </w:rPr>
        <w:t xml:space="preserve"> 4</w:t>
      </w:r>
      <w:r w:rsidR="00A17B5D" w:rsidRPr="00A17B5D">
        <w:rPr>
          <w:rFonts w:ascii="Times New Roman" w:hAnsi="Times New Roman" w:cs="Times New Roman"/>
          <w:sz w:val="24"/>
          <w:szCs w:val="24"/>
        </w:rPr>
        <w:t xml:space="preserve"> </w:t>
      </w:r>
      <w:proofErr w:type="spellStart"/>
      <w:r w:rsidR="00A17B5D" w:rsidRPr="00A17B5D">
        <w:rPr>
          <w:rFonts w:ascii="Times New Roman" w:hAnsi="Times New Roman" w:cs="Times New Roman"/>
          <w:sz w:val="24"/>
          <w:szCs w:val="24"/>
        </w:rPr>
        <w:t>d</w:t>
      </w:r>
      <w:proofErr w:type="spellEnd"/>
      <w:r w:rsidR="00A17B5D" w:rsidRPr="00A17B5D">
        <w:rPr>
          <w:rFonts w:ascii="Times New Roman" w:hAnsi="Times New Roman" w:cs="Times New Roman"/>
          <w:sz w:val="24"/>
          <w:szCs w:val="24"/>
        </w:rPr>
        <w:t xml:space="preserve">. įsakymu </w:t>
      </w:r>
      <w:proofErr w:type="spellStart"/>
      <w:r w:rsidR="00A17B5D" w:rsidRPr="00A17B5D">
        <w:rPr>
          <w:rFonts w:ascii="Times New Roman" w:hAnsi="Times New Roman" w:cs="Times New Roman"/>
          <w:sz w:val="24"/>
          <w:szCs w:val="24"/>
        </w:rPr>
        <w:t>Nr</w:t>
      </w:r>
      <w:proofErr w:type="spellEnd"/>
      <w:r w:rsidR="00A17B5D" w:rsidRPr="00A17B5D">
        <w:rPr>
          <w:rFonts w:ascii="Times New Roman" w:hAnsi="Times New Roman" w:cs="Times New Roman"/>
          <w:sz w:val="24"/>
          <w:szCs w:val="24"/>
        </w:rPr>
        <w:t>. V-</w:t>
      </w:r>
      <w:r w:rsidR="00A434FB">
        <w:rPr>
          <w:rFonts w:ascii="Times New Roman" w:hAnsi="Times New Roman" w:cs="Times New Roman"/>
          <w:sz w:val="24"/>
          <w:szCs w:val="24"/>
        </w:rPr>
        <w:t>80</w:t>
      </w:r>
      <w:r w:rsidR="00A17B5D">
        <w:rPr>
          <w:rFonts w:ascii="Times New Roman" w:hAnsi="Times New Roman" w:cs="Times New Roman"/>
          <w:sz w:val="24"/>
          <w:szCs w:val="24"/>
        </w:rPr>
        <w:t xml:space="preserve"> sudaryta darbo grupė.</w:t>
      </w:r>
      <w:r w:rsidR="00A17B5D" w:rsidRPr="00A17B5D">
        <w:rPr>
          <w:rFonts w:ascii="Times New Roman" w:hAnsi="Times New Roman" w:cs="Times New Roman"/>
          <w:sz w:val="24"/>
          <w:szCs w:val="24"/>
        </w:rPr>
        <w:t xml:space="preserve"> </w:t>
      </w:r>
      <w:r w:rsidRPr="00A17B5D">
        <w:rPr>
          <w:rFonts w:ascii="Times New Roman" w:hAnsi="Times New Roman" w:cs="Times New Roman"/>
          <w:sz w:val="24"/>
          <w:szCs w:val="24"/>
        </w:rPr>
        <w:t xml:space="preserve"> </w:t>
      </w:r>
    </w:p>
    <w:p w:rsidR="00CC574C" w:rsidRDefault="00CC574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7. Pradinio ugdymo planas rengiamas </w:t>
      </w:r>
      <w:r w:rsidR="00A7494E">
        <w:rPr>
          <w:rFonts w:ascii="Times New Roman" w:hAnsi="Times New Roman" w:cs="Times New Roman"/>
          <w:sz w:val="24"/>
          <w:szCs w:val="24"/>
        </w:rPr>
        <w:t>vien</w:t>
      </w:r>
      <w:r w:rsidR="004127F0">
        <w:rPr>
          <w:rFonts w:ascii="Times New Roman" w:hAnsi="Times New Roman" w:cs="Times New Roman"/>
          <w:sz w:val="24"/>
          <w:szCs w:val="24"/>
        </w:rPr>
        <w:t>eriems</w:t>
      </w:r>
      <w:r>
        <w:rPr>
          <w:rFonts w:ascii="Times New Roman" w:hAnsi="Times New Roman" w:cs="Times New Roman"/>
          <w:sz w:val="24"/>
          <w:szCs w:val="24"/>
        </w:rPr>
        <w:t xml:space="preserve"> mokslo metams.</w:t>
      </w:r>
    </w:p>
    <w:p w:rsidR="00CC574C" w:rsidRDefault="00CC574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8. Ugdymo plano projektas derinamas su </w:t>
      </w:r>
      <w:r w:rsidR="00FA769D">
        <w:rPr>
          <w:rFonts w:ascii="Times New Roman" w:hAnsi="Times New Roman" w:cs="Times New Roman"/>
          <w:sz w:val="24"/>
          <w:szCs w:val="24"/>
        </w:rPr>
        <w:t>Mokyklos taryba ir su Vilniaus miesto savivaldybės administracijos Švietimo, kultūros ir sporto departamentu ir iki ugdymo proceso pradžios tvirtinamas Mokyklos direktoriaus.</w:t>
      </w:r>
    </w:p>
    <w:p w:rsidR="00FA769D" w:rsidRDefault="00FA769D"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9. Mokyklos ugdymo plane įteisinti mokyklos bendruomenės susitarimai dėl:</w:t>
      </w:r>
    </w:p>
    <w:p w:rsidR="00FA769D" w:rsidRDefault="00FA769D"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9.1. </w:t>
      </w:r>
      <w:r w:rsidR="00A27852">
        <w:rPr>
          <w:rFonts w:ascii="Times New Roman" w:hAnsi="Times New Roman" w:cs="Times New Roman"/>
          <w:sz w:val="24"/>
          <w:szCs w:val="24"/>
        </w:rPr>
        <w:t>prioritetini</w:t>
      </w:r>
      <w:r w:rsidR="004127F0">
        <w:rPr>
          <w:rFonts w:ascii="Times New Roman" w:hAnsi="Times New Roman" w:cs="Times New Roman"/>
          <w:sz w:val="24"/>
          <w:szCs w:val="24"/>
        </w:rPr>
        <w:t>ų tikslų</w:t>
      </w:r>
      <w:r w:rsidR="00A27852">
        <w:rPr>
          <w:rFonts w:ascii="Times New Roman" w:hAnsi="Times New Roman" w:cs="Times New Roman"/>
          <w:sz w:val="24"/>
          <w:szCs w:val="24"/>
        </w:rPr>
        <w:t xml:space="preserve"> - ugdymo ir ugdymosi kokybės gerinim</w:t>
      </w:r>
      <w:r w:rsidR="004127F0">
        <w:rPr>
          <w:rFonts w:ascii="Times New Roman" w:hAnsi="Times New Roman" w:cs="Times New Roman"/>
          <w:sz w:val="24"/>
          <w:szCs w:val="24"/>
        </w:rPr>
        <w:t>o</w:t>
      </w:r>
      <w:r w:rsidR="00A27852">
        <w:rPr>
          <w:rFonts w:ascii="Times New Roman" w:hAnsi="Times New Roman" w:cs="Times New Roman"/>
          <w:sz w:val="24"/>
          <w:szCs w:val="24"/>
        </w:rPr>
        <w:t>, ugdymosi aplinkos atnaujinim</w:t>
      </w:r>
      <w:r w:rsidR="004127F0">
        <w:rPr>
          <w:rFonts w:ascii="Times New Roman" w:hAnsi="Times New Roman" w:cs="Times New Roman"/>
          <w:sz w:val="24"/>
          <w:szCs w:val="24"/>
        </w:rPr>
        <w:t>o</w:t>
      </w:r>
      <w:r w:rsidR="00A27852">
        <w:rPr>
          <w:rFonts w:ascii="Times New Roman" w:hAnsi="Times New Roman" w:cs="Times New Roman"/>
          <w:sz w:val="24"/>
          <w:szCs w:val="24"/>
        </w:rPr>
        <w:t>;</w:t>
      </w:r>
    </w:p>
    <w:p w:rsidR="007D4D9E" w:rsidRDefault="007D4D9E"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9.2. </w:t>
      </w:r>
      <w:r w:rsidR="000E6F76">
        <w:rPr>
          <w:rFonts w:ascii="Times New Roman" w:hAnsi="Times New Roman" w:cs="Times New Roman"/>
          <w:sz w:val="24"/>
          <w:szCs w:val="24"/>
        </w:rPr>
        <w:t xml:space="preserve">edukacinių erdvių (bibliotekos, salės, grupių ir </w:t>
      </w:r>
      <w:proofErr w:type="spellStart"/>
      <w:r w:rsidR="000E6F76">
        <w:rPr>
          <w:rFonts w:ascii="Times New Roman" w:hAnsi="Times New Roman" w:cs="Times New Roman"/>
          <w:sz w:val="24"/>
          <w:szCs w:val="24"/>
        </w:rPr>
        <w:t>kt</w:t>
      </w:r>
      <w:proofErr w:type="spellEnd"/>
      <w:r w:rsidR="000E6F76">
        <w:rPr>
          <w:rFonts w:ascii="Times New Roman" w:hAnsi="Times New Roman" w:cs="Times New Roman"/>
          <w:sz w:val="24"/>
          <w:szCs w:val="24"/>
        </w:rPr>
        <w:t>.) panaudojimo ir pritaikymo ugdymo procesui;</w:t>
      </w:r>
    </w:p>
    <w:p w:rsidR="000E6F76" w:rsidRDefault="000E6F76"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9.3. švietimo pagalbos mokiniui ir mokytojui teikimo apsvarstant poreikį Vaiko gerovės komisijos posėdyje;</w:t>
      </w:r>
    </w:p>
    <w:p w:rsidR="000E6F76" w:rsidRDefault="000E6F76"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9.4. vadovėlių ir kitų </w:t>
      </w:r>
      <w:proofErr w:type="spellStart"/>
      <w:r>
        <w:rPr>
          <w:rFonts w:ascii="Times New Roman" w:hAnsi="Times New Roman" w:cs="Times New Roman"/>
          <w:sz w:val="24"/>
          <w:szCs w:val="24"/>
        </w:rPr>
        <w:t>mokymo(si</w:t>
      </w:r>
      <w:proofErr w:type="spellEnd"/>
      <w:r>
        <w:rPr>
          <w:rFonts w:ascii="Times New Roman" w:hAnsi="Times New Roman" w:cs="Times New Roman"/>
          <w:sz w:val="24"/>
          <w:szCs w:val="24"/>
        </w:rPr>
        <w:t>) priemonių pasirinkimo, naudojimosi jomis Mokykloje principų apsvarstant tai kartu su tėvų bendruomene susirinkimų metu;</w:t>
      </w:r>
    </w:p>
    <w:p w:rsidR="00D84CF3" w:rsidRDefault="000E6F76"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9.5.</w:t>
      </w:r>
      <w:r w:rsidR="00D84CF3">
        <w:rPr>
          <w:rFonts w:ascii="Times New Roman" w:hAnsi="Times New Roman" w:cs="Times New Roman"/>
          <w:sz w:val="24"/>
          <w:szCs w:val="24"/>
        </w:rPr>
        <w:t xml:space="preserve"> bendravimo su tėvais (globėjais, rūpintojais) tikslų ir formų – siekiant tenkinti mokinių ugdymosi poreikius su tėvais bendraujama individualiai, elektroninio dienyno pagalba, klasių tėvų susirinkimų metu, visuotinių tėvų susirinkimų metu, apklausų būdu, organizuojant tėvų švietimą įvairiais informacijos perteikimo būdais.</w:t>
      </w:r>
    </w:p>
    <w:p w:rsidR="00D84CF3" w:rsidRDefault="00D84CF3"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10. Mokykla</w:t>
      </w:r>
      <w:r w:rsidR="004127F0">
        <w:rPr>
          <w:rFonts w:ascii="Times New Roman" w:hAnsi="Times New Roman" w:cs="Times New Roman"/>
          <w:sz w:val="24"/>
          <w:szCs w:val="24"/>
        </w:rPr>
        <w:t>,</w:t>
      </w:r>
      <w:r>
        <w:rPr>
          <w:rFonts w:ascii="Times New Roman" w:hAnsi="Times New Roman" w:cs="Times New Roman"/>
          <w:sz w:val="24"/>
          <w:szCs w:val="24"/>
        </w:rPr>
        <w:t xml:space="preserve"> atsiradus Ugdymo plane nenumatytiems atvejams, koreguoja ugdymo procesą, išlaikydama minimalų pamokų skaičių, neviršydama maksimalaus pamokų skaičiaus mokiniui.</w:t>
      </w:r>
    </w:p>
    <w:p w:rsidR="00D84CF3" w:rsidRDefault="00D84CF3" w:rsidP="004B463F">
      <w:pPr>
        <w:pStyle w:val="Heading1"/>
      </w:pPr>
      <w:bookmarkStart w:id="3" w:name="_Toc489007245"/>
      <w:r>
        <w:lastRenderedPageBreak/>
        <w:t>III SKYRIUS</w:t>
      </w:r>
      <w:r w:rsidR="004B463F">
        <w:t xml:space="preserve">. </w:t>
      </w:r>
      <w:r>
        <w:t>PRADINIO UGDYMO PROGRAMOS ĮGYVENDINIMAS</w:t>
      </w:r>
      <w:bookmarkEnd w:id="3"/>
    </w:p>
    <w:p w:rsidR="00D84CF3" w:rsidRDefault="00D84CF3" w:rsidP="009A69F6">
      <w:pPr>
        <w:pStyle w:val="Subtitle"/>
        <w:outlineLvl w:val="1"/>
      </w:pPr>
      <w:bookmarkStart w:id="4" w:name="_Toc489007246"/>
      <w:r>
        <w:t>PIRMASIS SKIRSNIS</w:t>
      </w:r>
      <w:r w:rsidR="004B463F">
        <w:t xml:space="preserve">. </w:t>
      </w:r>
      <w:r>
        <w:t>PRADINIO UGDYMO PROCESO TRUKMĖ</w:t>
      </w:r>
      <w:bookmarkEnd w:id="4"/>
    </w:p>
    <w:p w:rsidR="00D84CF3" w:rsidRDefault="00D84CF3" w:rsidP="00AF024E">
      <w:pPr>
        <w:tabs>
          <w:tab w:val="left" w:pos="567"/>
        </w:tabs>
        <w:spacing w:after="0"/>
        <w:jc w:val="both"/>
        <w:rPr>
          <w:rFonts w:ascii="Times New Roman" w:hAnsi="Times New Roman" w:cs="Times New Roman"/>
          <w:sz w:val="24"/>
          <w:szCs w:val="24"/>
        </w:rPr>
      </w:pPr>
    </w:p>
    <w:p w:rsidR="00D84CF3" w:rsidRDefault="00D84CF3"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11. </w:t>
      </w:r>
      <w:r w:rsidR="00A7494E">
        <w:rPr>
          <w:rFonts w:ascii="Times New Roman" w:hAnsi="Times New Roman" w:cs="Times New Roman"/>
          <w:sz w:val="24"/>
          <w:szCs w:val="24"/>
        </w:rPr>
        <w:t>201</w:t>
      </w:r>
      <w:r w:rsidR="00A434FB">
        <w:rPr>
          <w:rFonts w:ascii="Times New Roman" w:hAnsi="Times New Roman" w:cs="Times New Roman"/>
          <w:sz w:val="24"/>
          <w:szCs w:val="24"/>
        </w:rPr>
        <w:t>8</w:t>
      </w:r>
      <w:r w:rsidR="00A7494E">
        <w:rPr>
          <w:rFonts w:ascii="Times New Roman" w:hAnsi="Times New Roman" w:cs="Times New Roman"/>
          <w:sz w:val="24"/>
          <w:szCs w:val="24"/>
        </w:rPr>
        <w:t>-201</w:t>
      </w:r>
      <w:r w:rsidR="00A434FB">
        <w:rPr>
          <w:rFonts w:ascii="Times New Roman" w:hAnsi="Times New Roman" w:cs="Times New Roman"/>
          <w:sz w:val="24"/>
          <w:szCs w:val="24"/>
        </w:rPr>
        <w:t>9</w:t>
      </w:r>
      <w:r w:rsidR="00A7494E">
        <w:rPr>
          <w:rFonts w:ascii="Times New Roman" w:hAnsi="Times New Roman" w:cs="Times New Roman"/>
          <w:sz w:val="24"/>
          <w:szCs w:val="24"/>
        </w:rPr>
        <w:t xml:space="preserve"> mokslo metai ir ugdymo procesas prasideda 2017 </w:t>
      </w:r>
      <w:proofErr w:type="spellStart"/>
      <w:r w:rsidR="00A7494E">
        <w:rPr>
          <w:rFonts w:ascii="Times New Roman" w:hAnsi="Times New Roman" w:cs="Times New Roman"/>
          <w:sz w:val="24"/>
          <w:szCs w:val="24"/>
        </w:rPr>
        <w:t>m</w:t>
      </w:r>
      <w:proofErr w:type="spellEnd"/>
      <w:r w:rsidR="00A7494E">
        <w:rPr>
          <w:rFonts w:ascii="Times New Roman" w:hAnsi="Times New Roman" w:cs="Times New Roman"/>
          <w:sz w:val="24"/>
          <w:szCs w:val="24"/>
        </w:rPr>
        <w:t xml:space="preserve">. rugsėjo 1 </w:t>
      </w:r>
      <w:proofErr w:type="spellStart"/>
      <w:r w:rsidR="00A7494E">
        <w:rPr>
          <w:rFonts w:ascii="Times New Roman" w:hAnsi="Times New Roman" w:cs="Times New Roman"/>
          <w:sz w:val="24"/>
          <w:szCs w:val="24"/>
        </w:rPr>
        <w:t>d</w:t>
      </w:r>
      <w:proofErr w:type="spellEnd"/>
      <w:r w:rsidR="00A7494E">
        <w:rPr>
          <w:rFonts w:ascii="Times New Roman" w:hAnsi="Times New Roman" w:cs="Times New Roman"/>
          <w:sz w:val="24"/>
          <w:szCs w:val="24"/>
        </w:rPr>
        <w:t>.. ugdymo proceso trukmė – 17</w:t>
      </w:r>
      <w:r w:rsidR="00A434FB">
        <w:rPr>
          <w:rFonts w:ascii="Times New Roman" w:hAnsi="Times New Roman" w:cs="Times New Roman"/>
          <w:sz w:val="24"/>
          <w:szCs w:val="24"/>
        </w:rPr>
        <w:t>5</w:t>
      </w:r>
      <w:r w:rsidR="00A7494E">
        <w:rPr>
          <w:rFonts w:ascii="Times New Roman" w:hAnsi="Times New Roman" w:cs="Times New Roman"/>
          <w:sz w:val="24"/>
          <w:szCs w:val="24"/>
        </w:rPr>
        <w:t xml:space="preserve"> ugdymo dienų.</w:t>
      </w:r>
    </w:p>
    <w:p w:rsidR="00A27852" w:rsidRDefault="00A27852"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A7494E">
        <w:rPr>
          <w:rFonts w:ascii="Times New Roman" w:hAnsi="Times New Roman" w:cs="Times New Roman"/>
          <w:sz w:val="24"/>
          <w:szCs w:val="24"/>
        </w:rPr>
        <w:t>11.1.</w:t>
      </w:r>
      <w:r>
        <w:rPr>
          <w:rFonts w:ascii="Times New Roman" w:hAnsi="Times New Roman" w:cs="Times New Roman"/>
          <w:sz w:val="24"/>
          <w:szCs w:val="24"/>
        </w:rPr>
        <w:t xml:space="preserve">  </w:t>
      </w:r>
      <w:r w:rsidR="00A7494E">
        <w:rPr>
          <w:rFonts w:ascii="Times New Roman" w:hAnsi="Times New Roman" w:cs="Times New Roman"/>
          <w:sz w:val="24"/>
          <w:szCs w:val="24"/>
        </w:rPr>
        <w:t>U</w:t>
      </w:r>
      <w:r>
        <w:rPr>
          <w:rFonts w:ascii="Times New Roman" w:hAnsi="Times New Roman" w:cs="Times New Roman"/>
          <w:sz w:val="24"/>
          <w:szCs w:val="24"/>
        </w:rPr>
        <w:t xml:space="preserve">gdymo procesas </w:t>
      </w:r>
      <w:r w:rsidR="00A7494E">
        <w:rPr>
          <w:rFonts w:ascii="Times New Roman" w:hAnsi="Times New Roman" w:cs="Times New Roman"/>
          <w:sz w:val="24"/>
          <w:szCs w:val="24"/>
        </w:rPr>
        <w:t>skirstomas</w:t>
      </w:r>
      <w:r>
        <w:rPr>
          <w:rFonts w:ascii="Times New Roman" w:hAnsi="Times New Roman" w:cs="Times New Roman"/>
          <w:sz w:val="24"/>
          <w:szCs w:val="24"/>
        </w:rPr>
        <w:t xml:space="preserve"> pusmečiais</w:t>
      </w:r>
      <w:r w:rsidR="00A7494E">
        <w:rPr>
          <w:rFonts w:ascii="Times New Roman" w:hAnsi="Times New Roman" w:cs="Times New Roman"/>
          <w:sz w:val="24"/>
          <w:szCs w:val="24"/>
        </w:rPr>
        <w:t>. Pusmečių trukmė</w:t>
      </w:r>
      <w:r w:rsidR="0045641D">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3347"/>
        <w:gridCol w:w="3347"/>
      </w:tblGrid>
      <w:tr w:rsidR="00A7494E" w:rsidTr="00A7494E">
        <w:trPr>
          <w:trHeight w:val="254"/>
          <w:jc w:val="center"/>
        </w:trPr>
        <w:tc>
          <w:tcPr>
            <w:tcW w:w="3347" w:type="dxa"/>
          </w:tcPr>
          <w:p w:rsidR="00A7494E" w:rsidRDefault="00A7494E" w:rsidP="00A7494E">
            <w:pPr>
              <w:tabs>
                <w:tab w:val="left" w:pos="567"/>
              </w:tabs>
              <w:rPr>
                <w:rFonts w:ascii="Times New Roman" w:hAnsi="Times New Roman" w:cs="Times New Roman"/>
                <w:sz w:val="24"/>
                <w:szCs w:val="24"/>
              </w:rPr>
            </w:pPr>
            <w:r>
              <w:rPr>
                <w:rFonts w:ascii="Times New Roman" w:hAnsi="Times New Roman" w:cs="Times New Roman"/>
                <w:sz w:val="24"/>
                <w:szCs w:val="24"/>
              </w:rPr>
              <w:t>I pusmetis</w:t>
            </w:r>
          </w:p>
        </w:tc>
        <w:tc>
          <w:tcPr>
            <w:tcW w:w="3347" w:type="dxa"/>
          </w:tcPr>
          <w:p w:rsidR="00A7494E" w:rsidRDefault="00A7494E" w:rsidP="004127F0">
            <w:pPr>
              <w:tabs>
                <w:tab w:val="left" w:pos="567"/>
              </w:tabs>
              <w:jc w:val="both"/>
              <w:rPr>
                <w:rFonts w:ascii="Times New Roman" w:hAnsi="Times New Roman" w:cs="Times New Roman"/>
                <w:sz w:val="24"/>
                <w:szCs w:val="24"/>
              </w:rPr>
            </w:pPr>
            <w:r>
              <w:rPr>
                <w:rFonts w:ascii="Times New Roman" w:hAnsi="Times New Roman" w:cs="Times New Roman"/>
                <w:sz w:val="24"/>
                <w:szCs w:val="24"/>
              </w:rPr>
              <w:t>201</w:t>
            </w:r>
            <w:r w:rsidR="004127F0">
              <w:rPr>
                <w:rFonts w:ascii="Times New Roman" w:hAnsi="Times New Roman" w:cs="Times New Roman"/>
                <w:sz w:val="24"/>
                <w:szCs w:val="24"/>
              </w:rPr>
              <w:t>8</w:t>
            </w:r>
            <w:r>
              <w:rPr>
                <w:rFonts w:ascii="Times New Roman" w:hAnsi="Times New Roman" w:cs="Times New Roman"/>
                <w:sz w:val="24"/>
                <w:szCs w:val="24"/>
              </w:rPr>
              <w:t xml:space="preserve">-09-01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 201</w:t>
            </w:r>
            <w:r w:rsidR="004127F0">
              <w:rPr>
                <w:rFonts w:ascii="Times New Roman" w:hAnsi="Times New Roman" w:cs="Times New Roman"/>
                <w:sz w:val="24"/>
                <w:szCs w:val="24"/>
              </w:rPr>
              <w:t>9</w:t>
            </w:r>
            <w:r>
              <w:rPr>
                <w:rFonts w:ascii="Times New Roman" w:hAnsi="Times New Roman" w:cs="Times New Roman"/>
                <w:sz w:val="24"/>
                <w:szCs w:val="24"/>
              </w:rPr>
              <w:t xml:space="preserve">-01-16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w:t>
            </w:r>
          </w:p>
        </w:tc>
      </w:tr>
      <w:tr w:rsidR="00A7494E" w:rsidTr="00A7494E">
        <w:trPr>
          <w:trHeight w:val="254"/>
          <w:jc w:val="center"/>
        </w:trPr>
        <w:tc>
          <w:tcPr>
            <w:tcW w:w="3347" w:type="dxa"/>
          </w:tcPr>
          <w:p w:rsidR="00A7494E" w:rsidRDefault="00A7494E" w:rsidP="00AF024E">
            <w:pPr>
              <w:tabs>
                <w:tab w:val="left" w:pos="567"/>
              </w:tabs>
              <w:jc w:val="both"/>
              <w:rPr>
                <w:rFonts w:ascii="Times New Roman" w:hAnsi="Times New Roman" w:cs="Times New Roman"/>
                <w:sz w:val="24"/>
                <w:szCs w:val="24"/>
              </w:rPr>
            </w:pPr>
            <w:r>
              <w:rPr>
                <w:rFonts w:ascii="Times New Roman" w:hAnsi="Times New Roman" w:cs="Times New Roman"/>
                <w:sz w:val="24"/>
                <w:szCs w:val="24"/>
              </w:rPr>
              <w:t>II pusmetis</w:t>
            </w:r>
          </w:p>
        </w:tc>
        <w:tc>
          <w:tcPr>
            <w:tcW w:w="3347" w:type="dxa"/>
          </w:tcPr>
          <w:p w:rsidR="00A7494E" w:rsidRDefault="00A7494E" w:rsidP="004127F0">
            <w:pPr>
              <w:tabs>
                <w:tab w:val="left" w:pos="567"/>
              </w:tabs>
              <w:jc w:val="both"/>
              <w:rPr>
                <w:rFonts w:ascii="Times New Roman" w:hAnsi="Times New Roman" w:cs="Times New Roman"/>
                <w:sz w:val="24"/>
                <w:szCs w:val="24"/>
              </w:rPr>
            </w:pPr>
            <w:r>
              <w:rPr>
                <w:rFonts w:ascii="Times New Roman" w:hAnsi="Times New Roman" w:cs="Times New Roman"/>
                <w:sz w:val="24"/>
                <w:szCs w:val="24"/>
              </w:rPr>
              <w:t>201</w:t>
            </w:r>
            <w:r w:rsidR="004127F0">
              <w:rPr>
                <w:rFonts w:ascii="Times New Roman" w:hAnsi="Times New Roman" w:cs="Times New Roman"/>
                <w:sz w:val="24"/>
                <w:szCs w:val="24"/>
              </w:rPr>
              <w:t>9</w:t>
            </w:r>
            <w:r>
              <w:rPr>
                <w:rFonts w:ascii="Times New Roman" w:hAnsi="Times New Roman" w:cs="Times New Roman"/>
                <w:sz w:val="24"/>
                <w:szCs w:val="24"/>
              </w:rPr>
              <w:t xml:space="preserve">-01-17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 201</w:t>
            </w:r>
            <w:r w:rsidR="004127F0">
              <w:rPr>
                <w:rFonts w:ascii="Times New Roman" w:hAnsi="Times New Roman" w:cs="Times New Roman"/>
                <w:sz w:val="24"/>
                <w:szCs w:val="24"/>
              </w:rPr>
              <w:t>9</w:t>
            </w:r>
            <w:r>
              <w:rPr>
                <w:rFonts w:ascii="Times New Roman" w:hAnsi="Times New Roman" w:cs="Times New Roman"/>
                <w:sz w:val="24"/>
                <w:szCs w:val="24"/>
              </w:rPr>
              <w:t>-0</w:t>
            </w:r>
            <w:r w:rsidR="00A434FB">
              <w:rPr>
                <w:rFonts w:ascii="Times New Roman" w:hAnsi="Times New Roman" w:cs="Times New Roman"/>
                <w:sz w:val="24"/>
                <w:szCs w:val="24"/>
              </w:rPr>
              <w:t>6-04</w:t>
            </w:r>
            <w:r>
              <w:rPr>
                <w:rFonts w:ascii="Times New Roman" w:hAnsi="Times New Roman" w:cs="Times New Roman"/>
                <w:sz w:val="24"/>
                <w:szCs w:val="24"/>
              </w:rPr>
              <w:t xml:space="preserve">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w:t>
            </w:r>
          </w:p>
        </w:tc>
      </w:tr>
    </w:tbl>
    <w:p w:rsidR="00A7494E" w:rsidRDefault="00A7494E" w:rsidP="00AF024E">
      <w:pPr>
        <w:tabs>
          <w:tab w:val="left" w:pos="567"/>
        </w:tabs>
        <w:spacing w:after="0"/>
        <w:jc w:val="both"/>
        <w:rPr>
          <w:rFonts w:ascii="Times New Roman" w:hAnsi="Times New Roman" w:cs="Times New Roman"/>
          <w:sz w:val="24"/>
          <w:szCs w:val="24"/>
        </w:rPr>
      </w:pPr>
    </w:p>
    <w:p w:rsidR="0045641D" w:rsidRDefault="0045641D" w:rsidP="00A749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00A7494E">
        <w:rPr>
          <w:rFonts w:ascii="Times New Roman" w:hAnsi="Times New Roman" w:cs="Times New Roman"/>
          <w:sz w:val="24"/>
          <w:szCs w:val="24"/>
        </w:rPr>
        <w:t>11.2. Mokykloje</w:t>
      </w:r>
      <w:r w:rsidR="00704B1D">
        <w:rPr>
          <w:rFonts w:ascii="Times New Roman" w:hAnsi="Times New Roman" w:cs="Times New Roman"/>
          <w:sz w:val="24"/>
          <w:szCs w:val="24"/>
        </w:rPr>
        <w:t xml:space="preserve"> 1-4 klasių mokiniams po trečios ir ketvirtos pamokos skiriam</w:t>
      </w:r>
      <w:r w:rsidR="00A434FB">
        <w:rPr>
          <w:rFonts w:ascii="Times New Roman" w:hAnsi="Times New Roman" w:cs="Times New Roman"/>
          <w:sz w:val="24"/>
          <w:szCs w:val="24"/>
        </w:rPr>
        <w:t>a</w:t>
      </w:r>
      <w:r w:rsidR="00704B1D">
        <w:rPr>
          <w:rFonts w:ascii="Times New Roman" w:hAnsi="Times New Roman" w:cs="Times New Roman"/>
          <w:sz w:val="24"/>
          <w:szCs w:val="24"/>
        </w:rPr>
        <w:t xml:space="preserve"> 20 </w:t>
      </w:r>
      <w:proofErr w:type="spellStart"/>
      <w:r w:rsidR="00704B1D">
        <w:rPr>
          <w:rFonts w:ascii="Times New Roman" w:hAnsi="Times New Roman" w:cs="Times New Roman"/>
          <w:sz w:val="24"/>
          <w:szCs w:val="24"/>
        </w:rPr>
        <w:t>min</w:t>
      </w:r>
      <w:proofErr w:type="spellEnd"/>
      <w:r w:rsidR="00704B1D">
        <w:rPr>
          <w:rFonts w:ascii="Times New Roman" w:hAnsi="Times New Roman" w:cs="Times New Roman"/>
          <w:sz w:val="24"/>
          <w:szCs w:val="24"/>
        </w:rPr>
        <w:t>. pietų pertrauka.</w:t>
      </w:r>
    </w:p>
    <w:p w:rsidR="00704B1D" w:rsidRDefault="00622213" w:rsidP="00A749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12. Ugdomojo proceso metu mokiniams skiriamos atostogos: rudens, žiemos (Kalėdų),</w:t>
      </w:r>
      <w:r w:rsidR="00072106">
        <w:rPr>
          <w:rFonts w:ascii="Times New Roman" w:hAnsi="Times New Roman" w:cs="Times New Roman"/>
          <w:sz w:val="24"/>
          <w:szCs w:val="24"/>
        </w:rPr>
        <w:t xml:space="preserve"> žiemos,</w:t>
      </w:r>
      <w:r>
        <w:rPr>
          <w:rFonts w:ascii="Times New Roman" w:hAnsi="Times New Roman" w:cs="Times New Roman"/>
          <w:sz w:val="24"/>
          <w:szCs w:val="24"/>
        </w:rPr>
        <w:t xml:space="preserve"> pavasario (Velykų), vasaros.</w:t>
      </w:r>
    </w:p>
    <w:p w:rsidR="00622213" w:rsidRDefault="00622213" w:rsidP="00A749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13. Atostogų trukmė</w:t>
      </w:r>
      <w:r w:rsidR="00072106">
        <w:rPr>
          <w:rFonts w:ascii="Times New Roman" w:hAnsi="Times New Roman" w:cs="Times New Roman"/>
          <w:sz w:val="24"/>
          <w:szCs w:val="24"/>
        </w:rPr>
        <w:t xml:space="preserve"> (ugdymo proceso metu 18 dienų)</w:t>
      </w:r>
      <w:r>
        <w:rPr>
          <w:rFonts w:ascii="Times New Roman" w:hAnsi="Times New Roman" w:cs="Times New Roman"/>
          <w:sz w:val="24"/>
          <w:szCs w:val="24"/>
        </w:rPr>
        <w:t>:</w:t>
      </w:r>
    </w:p>
    <w:tbl>
      <w:tblPr>
        <w:tblStyle w:val="TableGrid"/>
        <w:tblW w:w="7307" w:type="dxa"/>
        <w:jc w:val="center"/>
        <w:tblLook w:val="04A0" w:firstRow="1" w:lastRow="0" w:firstColumn="1" w:lastColumn="0" w:noHBand="0" w:noVBand="1"/>
      </w:tblPr>
      <w:tblGrid>
        <w:gridCol w:w="2435"/>
        <w:gridCol w:w="2436"/>
        <w:gridCol w:w="2436"/>
      </w:tblGrid>
      <w:tr w:rsidR="00622213" w:rsidRPr="00CE3798" w:rsidTr="00CE3798">
        <w:trPr>
          <w:trHeight w:val="300"/>
          <w:jc w:val="center"/>
        </w:trPr>
        <w:tc>
          <w:tcPr>
            <w:tcW w:w="2435" w:type="dxa"/>
          </w:tcPr>
          <w:p w:rsidR="00622213" w:rsidRPr="00CE3798" w:rsidRDefault="00622213" w:rsidP="00CE3798">
            <w:pPr>
              <w:tabs>
                <w:tab w:val="left" w:pos="567"/>
              </w:tabs>
              <w:jc w:val="center"/>
              <w:rPr>
                <w:rFonts w:ascii="Times New Roman" w:hAnsi="Times New Roman" w:cs="Times New Roman"/>
                <w:b/>
                <w:sz w:val="24"/>
                <w:szCs w:val="24"/>
              </w:rPr>
            </w:pPr>
            <w:r w:rsidRPr="00CE3798">
              <w:rPr>
                <w:rFonts w:ascii="Times New Roman" w:hAnsi="Times New Roman" w:cs="Times New Roman"/>
                <w:b/>
                <w:sz w:val="24"/>
                <w:szCs w:val="24"/>
              </w:rPr>
              <w:t>Atostogos</w:t>
            </w:r>
          </w:p>
        </w:tc>
        <w:tc>
          <w:tcPr>
            <w:tcW w:w="2436" w:type="dxa"/>
          </w:tcPr>
          <w:p w:rsidR="00622213" w:rsidRPr="00CE3798" w:rsidRDefault="00622213" w:rsidP="00CE3798">
            <w:pPr>
              <w:tabs>
                <w:tab w:val="left" w:pos="567"/>
              </w:tabs>
              <w:jc w:val="center"/>
              <w:rPr>
                <w:rFonts w:ascii="Times New Roman" w:hAnsi="Times New Roman" w:cs="Times New Roman"/>
                <w:b/>
                <w:sz w:val="24"/>
                <w:szCs w:val="24"/>
              </w:rPr>
            </w:pPr>
            <w:r w:rsidRPr="00CE3798">
              <w:rPr>
                <w:rFonts w:ascii="Times New Roman" w:hAnsi="Times New Roman" w:cs="Times New Roman"/>
                <w:b/>
                <w:sz w:val="24"/>
                <w:szCs w:val="24"/>
              </w:rPr>
              <w:t>Prasideda</w:t>
            </w:r>
          </w:p>
        </w:tc>
        <w:tc>
          <w:tcPr>
            <w:tcW w:w="2436" w:type="dxa"/>
          </w:tcPr>
          <w:p w:rsidR="00622213" w:rsidRPr="00CE3798" w:rsidRDefault="00622213" w:rsidP="00CE3798">
            <w:pPr>
              <w:tabs>
                <w:tab w:val="left" w:pos="567"/>
              </w:tabs>
              <w:jc w:val="center"/>
              <w:rPr>
                <w:rFonts w:ascii="Times New Roman" w:hAnsi="Times New Roman" w:cs="Times New Roman"/>
                <w:b/>
                <w:sz w:val="24"/>
                <w:szCs w:val="24"/>
              </w:rPr>
            </w:pPr>
            <w:r w:rsidRPr="00CE3798">
              <w:rPr>
                <w:rFonts w:ascii="Times New Roman" w:hAnsi="Times New Roman" w:cs="Times New Roman"/>
                <w:b/>
                <w:sz w:val="24"/>
                <w:szCs w:val="24"/>
              </w:rPr>
              <w:t>Baigiasi</w:t>
            </w:r>
          </w:p>
        </w:tc>
      </w:tr>
      <w:tr w:rsidR="00622213" w:rsidTr="00CE3798">
        <w:trPr>
          <w:trHeight w:val="300"/>
          <w:jc w:val="center"/>
        </w:trPr>
        <w:tc>
          <w:tcPr>
            <w:tcW w:w="2435" w:type="dxa"/>
          </w:tcPr>
          <w:p w:rsidR="00622213" w:rsidRDefault="00622213" w:rsidP="00CE3798">
            <w:pPr>
              <w:tabs>
                <w:tab w:val="left" w:pos="567"/>
              </w:tabs>
              <w:rPr>
                <w:rFonts w:ascii="Times New Roman" w:hAnsi="Times New Roman" w:cs="Times New Roman"/>
                <w:sz w:val="24"/>
                <w:szCs w:val="24"/>
              </w:rPr>
            </w:pPr>
            <w:r>
              <w:rPr>
                <w:rFonts w:ascii="Times New Roman" w:hAnsi="Times New Roman" w:cs="Times New Roman"/>
                <w:sz w:val="24"/>
                <w:szCs w:val="24"/>
              </w:rPr>
              <w:t>Rudens</w:t>
            </w:r>
          </w:p>
        </w:tc>
        <w:tc>
          <w:tcPr>
            <w:tcW w:w="2436" w:type="dxa"/>
          </w:tcPr>
          <w:p w:rsidR="00622213" w:rsidRDefault="00AA7DCA" w:rsidP="00AA7DCA">
            <w:pPr>
              <w:tabs>
                <w:tab w:val="left" w:pos="567"/>
              </w:tabs>
              <w:jc w:val="center"/>
              <w:rPr>
                <w:rFonts w:ascii="Times New Roman" w:hAnsi="Times New Roman" w:cs="Times New Roman"/>
                <w:sz w:val="24"/>
                <w:szCs w:val="24"/>
              </w:rPr>
            </w:pPr>
            <w:r>
              <w:rPr>
                <w:rFonts w:ascii="Times New Roman" w:hAnsi="Times New Roman" w:cs="Times New Roman"/>
                <w:sz w:val="24"/>
                <w:szCs w:val="24"/>
              </w:rPr>
              <w:t>2018-10-29</w:t>
            </w:r>
            <w:r w:rsidR="00622213">
              <w:rPr>
                <w:rFonts w:ascii="Times New Roman" w:hAnsi="Times New Roman" w:cs="Times New Roman"/>
                <w:sz w:val="24"/>
                <w:szCs w:val="24"/>
              </w:rPr>
              <w:t xml:space="preserve"> </w:t>
            </w:r>
            <w:proofErr w:type="spellStart"/>
            <w:r w:rsidR="00622213">
              <w:rPr>
                <w:rFonts w:ascii="Times New Roman" w:hAnsi="Times New Roman" w:cs="Times New Roman"/>
                <w:sz w:val="24"/>
                <w:szCs w:val="24"/>
              </w:rPr>
              <w:t>d</w:t>
            </w:r>
            <w:proofErr w:type="spellEnd"/>
            <w:r w:rsidR="00622213">
              <w:rPr>
                <w:rFonts w:ascii="Times New Roman" w:hAnsi="Times New Roman" w:cs="Times New Roman"/>
                <w:sz w:val="24"/>
                <w:szCs w:val="24"/>
              </w:rPr>
              <w:t>.</w:t>
            </w:r>
          </w:p>
        </w:tc>
        <w:tc>
          <w:tcPr>
            <w:tcW w:w="2436" w:type="dxa"/>
          </w:tcPr>
          <w:p w:rsidR="00622213" w:rsidRDefault="00AA7DCA" w:rsidP="00AA7DCA">
            <w:pPr>
              <w:tabs>
                <w:tab w:val="left" w:pos="567"/>
              </w:tabs>
              <w:jc w:val="center"/>
              <w:rPr>
                <w:rFonts w:ascii="Times New Roman" w:hAnsi="Times New Roman" w:cs="Times New Roman"/>
                <w:sz w:val="24"/>
                <w:szCs w:val="24"/>
              </w:rPr>
            </w:pPr>
            <w:r>
              <w:rPr>
                <w:rFonts w:ascii="Times New Roman" w:hAnsi="Times New Roman" w:cs="Times New Roman"/>
                <w:sz w:val="24"/>
                <w:szCs w:val="24"/>
              </w:rPr>
              <w:t>2018-11-02</w:t>
            </w:r>
            <w:r w:rsidR="00622213">
              <w:rPr>
                <w:rFonts w:ascii="Times New Roman" w:hAnsi="Times New Roman" w:cs="Times New Roman"/>
                <w:sz w:val="24"/>
                <w:szCs w:val="24"/>
              </w:rPr>
              <w:t xml:space="preserve"> </w:t>
            </w:r>
            <w:proofErr w:type="spellStart"/>
            <w:r w:rsidR="00622213">
              <w:rPr>
                <w:rFonts w:ascii="Times New Roman" w:hAnsi="Times New Roman" w:cs="Times New Roman"/>
                <w:sz w:val="24"/>
                <w:szCs w:val="24"/>
              </w:rPr>
              <w:t>d</w:t>
            </w:r>
            <w:proofErr w:type="spellEnd"/>
            <w:r w:rsidR="00622213">
              <w:rPr>
                <w:rFonts w:ascii="Times New Roman" w:hAnsi="Times New Roman" w:cs="Times New Roman"/>
                <w:sz w:val="24"/>
                <w:szCs w:val="24"/>
              </w:rPr>
              <w:t>.</w:t>
            </w:r>
          </w:p>
        </w:tc>
      </w:tr>
      <w:tr w:rsidR="00622213" w:rsidTr="00CE3798">
        <w:trPr>
          <w:trHeight w:val="288"/>
          <w:jc w:val="center"/>
        </w:trPr>
        <w:tc>
          <w:tcPr>
            <w:tcW w:w="2435" w:type="dxa"/>
          </w:tcPr>
          <w:p w:rsidR="00622213" w:rsidRDefault="00072106" w:rsidP="00CE3798">
            <w:pPr>
              <w:tabs>
                <w:tab w:val="left" w:pos="567"/>
              </w:tabs>
              <w:rPr>
                <w:rFonts w:ascii="Times New Roman" w:hAnsi="Times New Roman" w:cs="Times New Roman"/>
                <w:sz w:val="24"/>
                <w:szCs w:val="24"/>
              </w:rPr>
            </w:pPr>
            <w:r>
              <w:rPr>
                <w:rFonts w:ascii="Times New Roman" w:hAnsi="Times New Roman" w:cs="Times New Roman"/>
                <w:sz w:val="24"/>
                <w:szCs w:val="24"/>
              </w:rPr>
              <w:t>Žiemos (Kalėdų)</w:t>
            </w:r>
          </w:p>
        </w:tc>
        <w:tc>
          <w:tcPr>
            <w:tcW w:w="2436" w:type="dxa"/>
          </w:tcPr>
          <w:p w:rsidR="00622213" w:rsidRDefault="00072106" w:rsidP="00AA7DCA">
            <w:pPr>
              <w:tabs>
                <w:tab w:val="left" w:pos="567"/>
              </w:tabs>
              <w:jc w:val="center"/>
              <w:rPr>
                <w:rFonts w:ascii="Times New Roman" w:hAnsi="Times New Roman" w:cs="Times New Roman"/>
                <w:sz w:val="24"/>
                <w:szCs w:val="24"/>
              </w:rPr>
            </w:pPr>
            <w:r>
              <w:rPr>
                <w:rFonts w:ascii="Times New Roman" w:hAnsi="Times New Roman" w:cs="Times New Roman"/>
                <w:sz w:val="24"/>
                <w:szCs w:val="24"/>
              </w:rPr>
              <w:t>201</w:t>
            </w:r>
            <w:r w:rsidR="00AA7DCA">
              <w:rPr>
                <w:rFonts w:ascii="Times New Roman" w:hAnsi="Times New Roman" w:cs="Times New Roman"/>
                <w:sz w:val="24"/>
                <w:szCs w:val="24"/>
              </w:rPr>
              <w:t>8</w:t>
            </w:r>
            <w:r>
              <w:rPr>
                <w:rFonts w:ascii="Times New Roman" w:hAnsi="Times New Roman" w:cs="Times New Roman"/>
                <w:sz w:val="24"/>
                <w:szCs w:val="24"/>
              </w:rPr>
              <w:t xml:space="preserve">-12-27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w:t>
            </w:r>
          </w:p>
        </w:tc>
        <w:tc>
          <w:tcPr>
            <w:tcW w:w="2436" w:type="dxa"/>
          </w:tcPr>
          <w:p w:rsidR="00622213" w:rsidRDefault="00072106" w:rsidP="00AA7DCA">
            <w:pPr>
              <w:tabs>
                <w:tab w:val="left" w:pos="567"/>
              </w:tabs>
              <w:jc w:val="center"/>
              <w:rPr>
                <w:rFonts w:ascii="Times New Roman" w:hAnsi="Times New Roman" w:cs="Times New Roman"/>
                <w:sz w:val="24"/>
                <w:szCs w:val="24"/>
              </w:rPr>
            </w:pPr>
            <w:r>
              <w:rPr>
                <w:rFonts w:ascii="Times New Roman" w:hAnsi="Times New Roman" w:cs="Times New Roman"/>
                <w:sz w:val="24"/>
                <w:szCs w:val="24"/>
              </w:rPr>
              <w:t>201</w:t>
            </w:r>
            <w:r w:rsidR="00AA7DCA">
              <w:rPr>
                <w:rFonts w:ascii="Times New Roman" w:hAnsi="Times New Roman" w:cs="Times New Roman"/>
                <w:sz w:val="24"/>
                <w:szCs w:val="24"/>
              </w:rPr>
              <w:t>9</w:t>
            </w:r>
            <w:r>
              <w:rPr>
                <w:rFonts w:ascii="Times New Roman" w:hAnsi="Times New Roman" w:cs="Times New Roman"/>
                <w:sz w:val="24"/>
                <w:szCs w:val="24"/>
              </w:rPr>
              <w:t>-01-0</w:t>
            </w:r>
            <w:r w:rsidR="00A434FB">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w:t>
            </w:r>
          </w:p>
        </w:tc>
      </w:tr>
      <w:tr w:rsidR="00622213" w:rsidTr="00CE3798">
        <w:trPr>
          <w:trHeight w:val="300"/>
          <w:jc w:val="center"/>
        </w:trPr>
        <w:tc>
          <w:tcPr>
            <w:tcW w:w="2435" w:type="dxa"/>
          </w:tcPr>
          <w:p w:rsidR="00622213" w:rsidRDefault="00072106" w:rsidP="00CE3798">
            <w:pPr>
              <w:tabs>
                <w:tab w:val="left" w:pos="567"/>
              </w:tabs>
              <w:rPr>
                <w:rFonts w:ascii="Times New Roman" w:hAnsi="Times New Roman" w:cs="Times New Roman"/>
                <w:sz w:val="24"/>
                <w:szCs w:val="24"/>
              </w:rPr>
            </w:pPr>
            <w:r>
              <w:rPr>
                <w:rFonts w:ascii="Times New Roman" w:hAnsi="Times New Roman" w:cs="Times New Roman"/>
                <w:sz w:val="24"/>
                <w:szCs w:val="24"/>
              </w:rPr>
              <w:t>Žiemos</w:t>
            </w:r>
          </w:p>
        </w:tc>
        <w:tc>
          <w:tcPr>
            <w:tcW w:w="2436" w:type="dxa"/>
          </w:tcPr>
          <w:p w:rsidR="00622213" w:rsidRDefault="00072106" w:rsidP="00AA7DCA">
            <w:pPr>
              <w:tabs>
                <w:tab w:val="left" w:pos="567"/>
              </w:tabs>
              <w:jc w:val="center"/>
              <w:rPr>
                <w:rFonts w:ascii="Times New Roman" w:hAnsi="Times New Roman" w:cs="Times New Roman"/>
                <w:sz w:val="24"/>
                <w:szCs w:val="24"/>
              </w:rPr>
            </w:pPr>
            <w:r>
              <w:rPr>
                <w:rFonts w:ascii="Times New Roman" w:hAnsi="Times New Roman" w:cs="Times New Roman"/>
                <w:sz w:val="24"/>
                <w:szCs w:val="24"/>
              </w:rPr>
              <w:t>201</w:t>
            </w:r>
            <w:r w:rsidR="00AA7DCA">
              <w:rPr>
                <w:rFonts w:ascii="Times New Roman" w:hAnsi="Times New Roman" w:cs="Times New Roman"/>
                <w:sz w:val="24"/>
                <w:szCs w:val="24"/>
              </w:rPr>
              <w:t>9-02-18</w:t>
            </w:r>
            <w:r>
              <w:rPr>
                <w:rFonts w:ascii="Times New Roman" w:hAnsi="Times New Roman" w:cs="Times New Roman"/>
                <w:sz w:val="24"/>
                <w:szCs w:val="24"/>
              </w:rPr>
              <w:t xml:space="preserve">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w:t>
            </w:r>
          </w:p>
        </w:tc>
        <w:tc>
          <w:tcPr>
            <w:tcW w:w="2436" w:type="dxa"/>
          </w:tcPr>
          <w:p w:rsidR="00622213" w:rsidRDefault="00072106" w:rsidP="00AA7DCA">
            <w:pPr>
              <w:tabs>
                <w:tab w:val="left" w:pos="567"/>
              </w:tabs>
              <w:jc w:val="center"/>
              <w:rPr>
                <w:rFonts w:ascii="Times New Roman" w:hAnsi="Times New Roman" w:cs="Times New Roman"/>
                <w:sz w:val="24"/>
                <w:szCs w:val="24"/>
              </w:rPr>
            </w:pPr>
            <w:r>
              <w:rPr>
                <w:rFonts w:ascii="Times New Roman" w:hAnsi="Times New Roman" w:cs="Times New Roman"/>
                <w:sz w:val="24"/>
                <w:szCs w:val="24"/>
              </w:rPr>
              <w:t>201</w:t>
            </w:r>
            <w:r w:rsidR="00AA7DCA">
              <w:rPr>
                <w:rFonts w:ascii="Times New Roman" w:hAnsi="Times New Roman" w:cs="Times New Roman"/>
                <w:sz w:val="24"/>
                <w:szCs w:val="24"/>
              </w:rPr>
              <w:t>9-02-22</w:t>
            </w:r>
            <w:r>
              <w:rPr>
                <w:rFonts w:ascii="Times New Roman" w:hAnsi="Times New Roman" w:cs="Times New Roman"/>
                <w:sz w:val="24"/>
                <w:szCs w:val="24"/>
              </w:rPr>
              <w:t xml:space="preserve">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w:t>
            </w:r>
          </w:p>
        </w:tc>
      </w:tr>
      <w:tr w:rsidR="00622213" w:rsidTr="00CE3798">
        <w:trPr>
          <w:trHeight w:val="314"/>
          <w:jc w:val="center"/>
        </w:trPr>
        <w:tc>
          <w:tcPr>
            <w:tcW w:w="2435" w:type="dxa"/>
          </w:tcPr>
          <w:p w:rsidR="00622213" w:rsidRDefault="00072106" w:rsidP="00CE3798">
            <w:pPr>
              <w:tabs>
                <w:tab w:val="left" w:pos="567"/>
              </w:tabs>
              <w:rPr>
                <w:rFonts w:ascii="Times New Roman" w:hAnsi="Times New Roman" w:cs="Times New Roman"/>
                <w:sz w:val="24"/>
                <w:szCs w:val="24"/>
              </w:rPr>
            </w:pPr>
            <w:r>
              <w:rPr>
                <w:rFonts w:ascii="Times New Roman" w:hAnsi="Times New Roman" w:cs="Times New Roman"/>
                <w:sz w:val="24"/>
                <w:szCs w:val="24"/>
              </w:rPr>
              <w:t>Pavasario (Velykų)</w:t>
            </w:r>
          </w:p>
        </w:tc>
        <w:tc>
          <w:tcPr>
            <w:tcW w:w="2436" w:type="dxa"/>
          </w:tcPr>
          <w:p w:rsidR="00622213" w:rsidRDefault="00AA7DCA" w:rsidP="00AA7DCA">
            <w:pPr>
              <w:tabs>
                <w:tab w:val="left" w:pos="567"/>
              </w:tabs>
              <w:jc w:val="center"/>
              <w:rPr>
                <w:rFonts w:ascii="Times New Roman" w:hAnsi="Times New Roman" w:cs="Times New Roman"/>
                <w:sz w:val="24"/>
                <w:szCs w:val="24"/>
              </w:rPr>
            </w:pPr>
            <w:r>
              <w:rPr>
                <w:rFonts w:ascii="Times New Roman" w:hAnsi="Times New Roman" w:cs="Times New Roman"/>
                <w:sz w:val="24"/>
                <w:szCs w:val="24"/>
              </w:rPr>
              <w:t>2019-04-23</w:t>
            </w:r>
            <w:r w:rsidR="00072106">
              <w:rPr>
                <w:rFonts w:ascii="Times New Roman" w:hAnsi="Times New Roman" w:cs="Times New Roman"/>
                <w:sz w:val="24"/>
                <w:szCs w:val="24"/>
              </w:rPr>
              <w:t xml:space="preserve"> </w:t>
            </w:r>
            <w:proofErr w:type="spellStart"/>
            <w:r w:rsidR="00072106">
              <w:rPr>
                <w:rFonts w:ascii="Times New Roman" w:hAnsi="Times New Roman" w:cs="Times New Roman"/>
                <w:sz w:val="24"/>
                <w:szCs w:val="24"/>
              </w:rPr>
              <w:t>d</w:t>
            </w:r>
            <w:proofErr w:type="spellEnd"/>
            <w:r w:rsidR="00072106">
              <w:rPr>
                <w:rFonts w:ascii="Times New Roman" w:hAnsi="Times New Roman" w:cs="Times New Roman"/>
                <w:sz w:val="24"/>
                <w:szCs w:val="24"/>
              </w:rPr>
              <w:t>.</w:t>
            </w:r>
          </w:p>
        </w:tc>
        <w:tc>
          <w:tcPr>
            <w:tcW w:w="2436" w:type="dxa"/>
          </w:tcPr>
          <w:p w:rsidR="00622213" w:rsidRDefault="00072106" w:rsidP="00AA7DCA">
            <w:pPr>
              <w:tabs>
                <w:tab w:val="left" w:pos="567"/>
              </w:tabs>
              <w:jc w:val="center"/>
              <w:rPr>
                <w:rFonts w:ascii="Times New Roman" w:hAnsi="Times New Roman" w:cs="Times New Roman"/>
                <w:sz w:val="24"/>
                <w:szCs w:val="24"/>
              </w:rPr>
            </w:pPr>
            <w:r>
              <w:rPr>
                <w:rFonts w:ascii="Times New Roman" w:hAnsi="Times New Roman" w:cs="Times New Roman"/>
                <w:sz w:val="24"/>
                <w:szCs w:val="24"/>
              </w:rPr>
              <w:t>201</w:t>
            </w:r>
            <w:r w:rsidR="00AA7DCA">
              <w:rPr>
                <w:rFonts w:ascii="Times New Roman" w:hAnsi="Times New Roman" w:cs="Times New Roman"/>
                <w:sz w:val="24"/>
                <w:szCs w:val="24"/>
              </w:rPr>
              <w:t>9</w:t>
            </w:r>
            <w:r>
              <w:rPr>
                <w:rFonts w:ascii="Times New Roman" w:hAnsi="Times New Roman" w:cs="Times New Roman"/>
                <w:sz w:val="24"/>
                <w:szCs w:val="24"/>
              </w:rPr>
              <w:t>-04-</w:t>
            </w:r>
            <w:r w:rsidR="00662EC6">
              <w:rPr>
                <w:rFonts w:ascii="Times New Roman" w:hAnsi="Times New Roman" w:cs="Times New Roman"/>
                <w:sz w:val="24"/>
                <w:szCs w:val="24"/>
              </w:rPr>
              <w:t>26</w:t>
            </w:r>
            <w:r>
              <w:rPr>
                <w:rFonts w:ascii="Times New Roman" w:hAnsi="Times New Roman" w:cs="Times New Roman"/>
                <w:sz w:val="24"/>
                <w:szCs w:val="24"/>
              </w:rPr>
              <w:t xml:space="preserve">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w:t>
            </w:r>
          </w:p>
        </w:tc>
      </w:tr>
      <w:tr w:rsidR="00072106" w:rsidTr="00CE3798">
        <w:trPr>
          <w:trHeight w:val="314"/>
          <w:jc w:val="center"/>
        </w:trPr>
        <w:tc>
          <w:tcPr>
            <w:tcW w:w="2435" w:type="dxa"/>
          </w:tcPr>
          <w:p w:rsidR="00072106" w:rsidRDefault="00072106" w:rsidP="00CE3798">
            <w:pPr>
              <w:tabs>
                <w:tab w:val="left" w:pos="567"/>
              </w:tabs>
              <w:rPr>
                <w:rFonts w:ascii="Times New Roman" w:hAnsi="Times New Roman" w:cs="Times New Roman"/>
                <w:sz w:val="24"/>
                <w:szCs w:val="24"/>
              </w:rPr>
            </w:pPr>
            <w:r>
              <w:rPr>
                <w:rFonts w:ascii="Times New Roman" w:hAnsi="Times New Roman" w:cs="Times New Roman"/>
                <w:sz w:val="24"/>
                <w:szCs w:val="24"/>
              </w:rPr>
              <w:t>Vasaros</w:t>
            </w:r>
          </w:p>
        </w:tc>
        <w:tc>
          <w:tcPr>
            <w:tcW w:w="2436" w:type="dxa"/>
          </w:tcPr>
          <w:p w:rsidR="00072106" w:rsidRDefault="00072106" w:rsidP="00AA7DCA">
            <w:pPr>
              <w:tabs>
                <w:tab w:val="left" w:pos="567"/>
              </w:tabs>
              <w:jc w:val="center"/>
              <w:rPr>
                <w:rFonts w:ascii="Times New Roman" w:hAnsi="Times New Roman" w:cs="Times New Roman"/>
                <w:sz w:val="24"/>
                <w:szCs w:val="24"/>
              </w:rPr>
            </w:pPr>
            <w:r>
              <w:rPr>
                <w:rFonts w:ascii="Times New Roman" w:hAnsi="Times New Roman" w:cs="Times New Roman"/>
                <w:sz w:val="24"/>
                <w:szCs w:val="24"/>
              </w:rPr>
              <w:t>201</w:t>
            </w:r>
            <w:r w:rsidR="00AA7DCA">
              <w:rPr>
                <w:rFonts w:ascii="Times New Roman" w:hAnsi="Times New Roman" w:cs="Times New Roman"/>
                <w:sz w:val="24"/>
                <w:szCs w:val="24"/>
              </w:rPr>
              <w:t>9</w:t>
            </w:r>
            <w:r>
              <w:rPr>
                <w:rFonts w:ascii="Times New Roman" w:hAnsi="Times New Roman" w:cs="Times New Roman"/>
                <w:sz w:val="24"/>
                <w:szCs w:val="24"/>
              </w:rPr>
              <w:t>-06-0</w:t>
            </w:r>
            <w:r w:rsidR="00662EC6">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w:t>
            </w:r>
          </w:p>
        </w:tc>
        <w:tc>
          <w:tcPr>
            <w:tcW w:w="2436" w:type="dxa"/>
          </w:tcPr>
          <w:p w:rsidR="00072106" w:rsidRDefault="00072106" w:rsidP="00AA7DCA">
            <w:pPr>
              <w:tabs>
                <w:tab w:val="left" w:pos="567"/>
              </w:tabs>
              <w:jc w:val="center"/>
              <w:rPr>
                <w:rFonts w:ascii="Times New Roman" w:hAnsi="Times New Roman" w:cs="Times New Roman"/>
                <w:sz w:val="24"/>
                <w:szCs w:val="24"/>
              </w:rPr>
            </w:pPr>
            <w:r>
              <w:rPr>
                <w:rFonts w:ascii="Times New Roman" w:hAnsi="Times New Roman" w:cs="Times New Roman"/>
                <w:sz w:val="24"/>
                <w:szCs w:val="24"/>
              </w:rPr>
              <w:t>201</w:t>
            </w:r>
            <w:r w:rsidR="00AA7DCA">
              <w:rPr>
                <w:rFonts w:ascii="Times New Roman" w:hAnsi="Times New Roman" w:cs="Times New Roman"/>
                <w:sz w:val="24"/>
                <w:szCs w:val="24"/>
              </w:rPr>
              <w:t>9</w:t>
            </w:r>
            <w:r>
              <w:rPr>
                <w:rFonts w:ascii="Times New Roman" w:hAnsi="Times New Roman" w:cs="Times New Roman"/>
                <w:sz w:val="24"/>
                <w:szCs w:val="24"/>
              </w:rPr>
              <w:t xml:space="preserve">-08-31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w:t>
            </w:r>
          </w:p>
        </w:tc>
      </w:tr>
    </w:tbl>
    <w:p w:rsidR="00622213" w:rsidRDefault="00622213" w:rsidP="00A7494E">
      <w:pPr>
        <w:tabs>
          <w:tab w:val="left" w:pos="567"/>
        </w:tabs>
        <w:spacing w:after="0"/>
        <w:jc w:val="both"/>
        <w:rPr>
          <w:rFonts w:ascii="Times New Roman" w:hAnsi="Times New Roman" w:cs="Times New Roman"/>
          <w:sz w:val="24"/>
          <w:szCs w:val="24"/>
        </w:rPr>
      </w:pPr>
    </w:p>
    <w:p w:rsidR="00704B1D" w:rsidRDefault="00072106" w:rsidP="00A749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14. </w:t>
      </w:r>
      <w:r w:rsidR="00AA7DCA">
        <w:rPr>
          <w:rFonts w:ascii="Times New Roman" w:hAnsi="Times New Roman" w:cs="Times New Roman"/>
          <w:sz w:val="24"/>
          <w:szCs w:val="24"/>
        </w:rPr>
        <w:t xml:space="preserve">Penkiolika </w:t>
      </w:r>
      <w:r>
        <w:rPr>
          <w:rFonts w:ascii="Times New Roman" w:hAnsi="Times New Roman" w:cs="Times New Roman"/>
          <w:sz w:val="24"/>
          <w:szCs w:val="24"/>
        </w:rPr>
        <w:t>ugdymo proceso dienų per mokslo metus skiriama kultūrinei, etninei, meninei, pažintinei, kūrybinei, sportinei, praktinei, socialinei, prevencinei veiklai. Šios dienos įskaičiu</w:t>
      </w:r>
      <w:r w:rsidR="00CE3798">
        <w:rPr>
          <w:rFonts w:ascii="Times New Roman" w:hAnsi="Times New Roman" w:cs="Times New Roman"/>
          <w:sz w:val="24"/>
          <w:szCs w:val="24"/>
        </w:rPr>
        <w:t>ojamos į ugdymosi dienų skaičių:</w:t>
      </w:r>
    </w:p>
    <w:p w:rsidR="00072106" w:rsidRDefault="00072106" w:rsidP="00A749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14.1. </w:t>
      </w:r>
      <w:r w:rsidR="00CE3798">
        <w:rPr>
          <w:rFonts w:ascii="Times New Roman" w:hAnsi="Times New Roman" w:cs="Times New Roman"/>
          <w:sz w:val="24"/>
          <w:szCs w:val="24"/>
        </w:rPr>
        <w:t>Mokyklos pasirinktos ugdymo dienos (</w:t>
      </w:r>
      <w:r w:rsidR="00AA7DCA">
        <w:rPr>
          <w:rFonts w:ascii="Times New Roman" w:hAnsi="Times New Roman" w:cs="Times New Roman"/>
          <w:sz w:val="24"/>
          <w:szCs w:val="24"/>
        </w:rPr>
        <w:t>10</w:t>
      </w:r>
      <w:r w:rsidR="00CE3798">
        <w:rPr>
          <w:rFonts w:ascii="Times New Roman" w:hAnsi="Times New Roman" w:cs="Times New Roman"/>
          <w:sz w:val="24"/>
          <w:szCs w:val="24"/>
        </w:rPr>
        <w:t xml:space="preserve"> dien</w:t>
      </w:r>
      <w:r w:rsidR="004127F0">
        <w:rPr>
          <w:rFonts w:ascii="Times New Roman" w:hAnsi="Times New Roman" w:cs="Times New Roman"/>
          <w:sz w:val="24"/>
          <w:szCs w:val="24"/>
        </w:rPr>
        <w:t>ų</w:t>
      </w:r>
      <w:r w:rsidR="00CE379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675"/>
        <w:gridCol w:w="5894"/>
        <w:gridCol w:w="3285"/>
      </w:tblGrid>
      <w:tr w:rsidR="00CE3798" w:rsidTr="00CE3798">
        <w:tc>
          <w:tcPr>
            <w:tcW w:w="675" w:type="dxa"/>
          </w:tcPr>
          <w:p w:rsidR="00CE3798" w:rsidRDefault="00CE3798" w:rsidP="00A7494E">
            <w:pPr>
              <w:tabs>
                <w:tab w:val="left" w:pos="567"/>
              </w:tabs>
              <w:jc w:val="both"/>
              <w:rPr>
                <w:rFonts w:ascii="Times New Roman" w:hAnsi="Times New Roman" w:cs="Times New Roman"/>
                <w:sz w:val="24"/>
                <w:szCs w:val="24"/>
              </w:rPr>
            </w:pPr>
            <w:proofErr w:type="spellStart"/>
            <w:r>
              <w:rPr>
                <w:rFonts w:ascii="Times New Roman" w:hAnsi="Times New Roman" w:cs="Times New Roman"/>
                <w:sz w:val="24"/>
                <w:szCs w:val="24"/>
              </w:rPr>
              <w:t>Eil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w:t>
            </w:r>
          </w:p>
        </w:tc>
        <w:tc>
          <w:tcPr>
            <w:tcW w:w="5894" w:type="dxa"/>
          </w:tcPr>
          <w:p w:rsidR="00CE3798" w:rsidRDefault="00CE3798"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Ugdymo diena</w:t>
            </w:r>
          </w:p>
        </w:tc>
        <w:tc>
          <w:tcPr>
            <w:tcW w:w="3285" w:type="dxa"/>
          </w:tcPr>
          <w:p w:rsidR="00CE3798" w:rsidRDefault="00CE3798"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Data </w:t>
            </w:r>
          </w:p>
        </w:tc>
      </w:tr>
      <w:tr w:rsidR="00CE3798" w:rsidTr="00CE3798">
        <w:tc>
          <w:tcPr>
            <w:tcW w:w="675" w:type="dxa"/>
          </w:tcPr>
          <w:p w:rsidR="00CE3798" w:rsidRDefault="00CE3798"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1</w:t>
            </w:r>
          </w:p>
        </w:tc>
        <w:tc>
          <w:tcPr>
            <w:tcW w:w="5894" w:type="dxa"/>
          </w:tcPr>
          <w:p w:rsidR="00CE3798" w:rsidRDefault="00CE3798"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Mokslo ir žinių diena</w:t>
            </w:r>
          </w:p>
        </w:tc>
        <w:tc>
          <w:tcPr>
            <w:tcW w:w="3285" w:type="dxa"/>
          </w:tcPr>
          <w:p w:rsidR="00CE3798" w:rsidRDefault="00CE3798" w:rsidP="00AA7DCA">
            <w:pPr>
              <w:tabs>
                <w:tab w:val="left" w:pos="567"/>
              </w:tabs>
              <w:jc w:val="both"/>
              <w:rPr>
                <w:rFonts w:ascii="Times New Roman" w:hAnsi="Times New Roman" w:cs="Times New Roman"/>
                <w:sz w:val="24"/>
                <w:szCs w:val="24"/>
              </w:rPr>
            </w:pPr>
            <w:r>
              <w:rPr>
                <w:rFonts w:ascii="Times New Roman" w:hAnsi="Times New Roman" w:cs="Times New Roman"/>
                <w:sz w:val="24"/>
                <w:szCs w:val="24"/>
              </w:rPr>
              <w:t>201</w:t>
            </w:r>
            <w:r w:rsidR="00AA7DCA">
              <w:rPr>
                <w:rFonts w:ascii="Times New Roman" w:hAnsi="Times New Roman" w:cs="Times New Roman"/>
                <w:sz w:val="24"/>
                <w:szCs w:val="24"/>
              </w:rPr>
              <w:t>8-09-03</w:t>
            </w:r>
            <w:r>
              <w:rPr>
                <w:rFonts w:ascii="Times New Roman" w:hAnsi="Times New Roman" w:cs="Times New Roman"/>
                <w:sz w:val="24"/>
                <w:szCs w:val="24"/>
              </w:rPr>
              <w:t xml:space="preserve">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w:t>
            </w:r>
          </w:p>
        </w:tc>
      </w:tr>
      <w:tr w:rsidR="00CE3798" w:rsidTr="00CE3798">
        <w:tc>
          <w:tcPr>
            <w:tcW w:w="675" w:type="dxa"/>
          </w:tcPr>
          <w:p w:rsidR="00CE3798" w:rsidRDefault="00CE3798"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5894" w:type="dxa"/>
          </w:tcPr>
          <w:p w:rsidR="00CE3798" w:rsidRDefault="00AA7DCA" w:rsidP="00AA7DCA">
            <w:pPr>
              <w:tabs>
                <w:tab w:val="left" w:pos="567"/>
              </w:tabs>
              <w:jc w:val="both"/>
              <w:rPr>
                <w:rFonts w:ascii="Times New Roman" w:hAnsi="Times New Roman" w:cs="Times New Roman"/>
                <w:sz w:val="24"/>
                <w:szCs w:val="24"/>
              </w:rPr>
            </w:pPr>
            <w:r>
              <w:rPr>
                <w:rFonts w:ascii="Times New Roman" w:hAnsi="Times New Roman" w:cs="Times New Roman"/>
                <w:sz w:val="24"/>
                <w:szCs w:val="24"/>
              </w:rPr>
              <w:t>Saugaus eismo diena</w:t>
            </w:r>
          </w:p>
        </w:tc>
        <w:tc>
          <w:tcPr>
            <w:tcW w:w="3285" w:type="dxa"/>
          </w:tcPr>
          <w:p w:rsidR="00CE3798" w:rsidRDefault="00AA7DCA" w:rsidP="00AA7DCA">
            <w:pPr>
              <w:tabs>
                <w:tab w:val="left" w:pos="567"/>
              </w:tabs>
              <w:jc w:val="both"/>
              <w:rPr>
                <w:rFonts w:ascii="Times New Roman" w:hAnsi="Times New Roman" w:cs="Times New Roman"/>
                <w:sz w:val="24"/>
                <w:szCs w:val="24"/>
              </w:rPr>
            </w:pPr>
            <w:r>
              <w:rPr>
                <w:rFonts w:ascii="Times New Roman" w:hAnsi="Times New Roman" w:cs="Times New Roman"/>
                <w:sz w:val="24"/>
                <w:szCs w:val="24"/>
              </w:rPr>
              <w:t>2018</w:t>
            </w:r>
            <w:r w:rsidR="00CE3798">
              <w:rPr>
                <w:rFonts w:ascii="Times New Roman" w:hAnsi="Times New Roman" w:cs="Times New Roman"/>
                <w:sz w:val="24"/>
                <w:szCs w:val="24"/>
              </w:rPr>
              <w:t xml:space="preserve"> </w:t>
            </w:r>
            <w:proofErr w:type="spellStart"/>
            <w:r w:rsidR="00CE3798">
              <w:rPr>
                <w:rFonts w:ascii="Times New Roman" w:hAnsi="Times New Roman" w:cs="Times New Roman"/>
                <w:sz w:val="24"/>
                <w:szCs w:val="24"/>
              </w:rPr>
              <w:t>m</w:t>
            </w:r>
            <w:proofErr w:type="spellEnd"/>
            <w:r w:rsidR="00CE3798">
              <w:rPr>
                <w:rFonts w:ascii="Times New Roman" w:hAnsi="Times New Roman" w:cs="Times New Roman"/>
                <w:sz w:val="24"/>
                <w:szCs w:val="24"/>
              </w:rPr>
              <w:t xml:space="preserve">. rugsėjo </w:t>
            </w:r>
            <w:proofErr w:type="spellStart"/>
            <w:r w:rsidR="00CE3798">
              <w:rPr>
                <w:rFonts w:ascii="Times New Roman" w:hAnsi="Times New Roman" w:cs="Times New Roman"/>
                <w:sz w:val="24"/>
                <w:szCs w:val="24"/>
              </w:rPr>
              <w:t>mėn</w:t>
            </w:r>
            <w:proofErr w:type="spellEnd"/>
            <w:r w:rsidR="00CE3798">
              <w:rPr>
                <w:rFonts w:ascii="Times New Roman" w:hAnsi="Times New Roman" w:cs="Times New Roman"/>
                <w:sz w:val="24"/>
                <w:szCs w:val="24"/>
              </w:rPr>
              <w:t>.</w:t>
            </w:r>
          </w:p>
        </w:tc>
      </w:tr>
      <w:tr w:rsidR="00CE3798" w:rsidTr="00CE3798">
        <w:tc>
          <w:tcPr>
            <w:tcW w:w="675" w:type="dxa"/>
          </w:tcPr>
          <w:p w:rsidR="00CE3798" w:rsidRDefault="00CE3798"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3</w:t>
            </w:r>
          </w:p>
        </w:tc>
        <w:tc>
          <w:tcPr>
            <w:tcW w:w="5894" w:type="dxa"/>
          </w:tcPr>
          <w:p w:rsidR="00CE3798" w:rsidRDefault="00AA7DCA" w:rsidP="00AA7DCA">
            <w:pPr>
              <w:tabs>
                <w:tab w:val="left" w:pos="567"/>
              </w:tabs>
              <w:jc w:val="both"/>
              <w:rPr>
                <w:rFonts w:ascii="Times New Roman" w:hAnsi="Times New Roman" w:cs="Times New Roman"/>
                <w:sz w:val="24"/>
                <w:szCs w:val="24"/>
              </w:rPr>
            </w:pPr>
            <w:r>
              <w:rPr>
                <w:rFonts w:ascii="Times New Roman" w:hAnsi="Times New Roman" w:cs="Times New Roman"/>
                <w:sz w:val="24"/>
                <w:szCs w:val="24"/>
              </w:rPr>
              <w:t>Sveikatingumo ir sporto diena</w:t>
            </w:r>
          </w:p>
        </w:tc>
        <w:tc>
          <w:tcPr>
            <w:tcW w:w="3285" w:type="dxa"/>
          </w:tcPr>
          <w:p w:rsidR="00CE3798" w:rsidRDefault="00AA7DCA" w:rsidP="00A7494E">
            <w:pPr>
              <w:tabs>
                <w:tab w:val="left" w:pos="567"/>
              </w:tabs>
              <w:jc w:val="both"/>
              <w:rPr>
                <w:rFonts w:ascii="Times New Roman" w:hAnsi="Times New Roman" w:cs="Times New Roman"/>
                <w:sz w:val="24"/>
                <w:szCs w:val="24"/>
              </w:rPr>
            </w:pPr>
            <w:r w:rsidRPr="00AA7DCA">
              <w:rPr>
                <w:rFonts w:ascii="Times New Roman" w:hAnsi="Times New Roman" w:cs="Times New Roman"/>
                <w:sz w:val="24"/>
                <w:szCs w:val="24"/>
              </w:rPr>
              <w:t xml:space="preserve">2018 </w:t>
            </w:r>
            <w:proofErr w:type="spellStart"/>
            <w:r w:rsidRPr="00AA7DCA">
              <w:rPr>
                <w:rFonts w:ascii="Times New Roman" w:hAnsi="Times New Roman" w:cs="Times New Roman"/>
                <w:sz w:val="24"/>
                <w:szCs w:val="24"/>
              </w:rPr>
              <w:t>m</w:t>
            </w:r>
            <w:proofErr w:type="spellEnd"/>
            <w:r w:rsidRPr="00AA7DCA">
              <w:rPr>
                <w:rFonts w:ascii="Times New Roman" w:hAnsi="Times New Roman" w:cs="Times New Roman"/>
                <w:sz w:val="24"/>
                <w:szCs w:val="24"/>
              </w:rPr>
              <w:t xml:space="preserve">. rugsėjo </w:t>
            </w:r>
            <w:proofErr w:type="spellStart"/>
            <w:r w:rsidRPr="00AA7DCA">
              <w:rPr>
                <w:rFonts w:ascii="Times New Roman" w:hAnsi="Times New Roman" w:cs="Times New Roman"/>
                <w:sz w:val="24"/>
                <w:szCs w:val="24"/>
              </w:rPr>
              <w:t>mėn</w:t>
            </w:r>
            <w:proofErr w:type="spellEnd"/>
            <w:r w:rsidRPr="00AA7DCA">
              <w:rPr>
                <w:rFonts w:ascii="Times New Roman" w:hAnsi="Times New Roman" w:cs="Times New Roman"/>
                <w:sz w:val="24"/>
                <w:szCs w:val="24"/>
              </w:rPr>
              <w:t>.</w:t>
            </w:r>
          </w:p>
        </w:tc>
      </w:tr>
      <w:tr w:rsidR="00CE3798" w:rsidTr="00CE3798">
        <w:tc>
          <w:tcPr>
            <w:tcW w:w="675" w:type="dxa"/>
          </w:tcPr>
          <w:p w:rsidR="00CE3798" w:rsidRDefault="00255AAD"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4</w:t>
            </w:r>
          </w:p>
        </w:tc>
        <w:tc>
          <w:tcPr>
            <w:tcW w:w="5894" w:type="dxa"/>
          </w:tcPr>
          <w:p w:rsidR="00CE3798" w:rsidRDefault="00AA7DCA" w:rsidP="00AA7DCA">
            <w:pPr>
              <w:tabs>
                <w:tab w:val="left" w:pos="567"/>
              </w:tabs>
              <w:jc w:val="both"/>
              <w:rPr>
                <w:rFonts w:ascii="Times New Roman" w:hAnsi="Times New Roman" w:cs="Times New Roman"/>
                <w:sz w:val="24"/>
                <w:szCs w:val="24"/>
              </w:rPr>
            </w:pPr>
            <w:r>
              <w:rPr>
                <w:rFonts w:ascii="Times New Roman" w:hAnsi="Times New Roman" w:cs="Times New Roman"/>
                <w:sz w:val="24"/>
                <w:szCs w:val="24"/>
              </w:rPr>
              <w:t>Šeimos diena</w:t>
            </w:r>
          </w:p>
        </w:tc>
        <w:tc>
          <w:tcPr>
            <w:tcW w:w="3285" w:type="dxa"/>
          </w:tcPr>
          <w:p w:rsidR="00CE3798" w:rsidRDefault="00AA7DCA" w:rsidP="00AA7DCA">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2018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spalio </w:t>
            </w:r>
            <w:proofErr w:type="spellStart"/>
            <w:r>
              <w:rPr>
                <w:rFonts w:ascii="Times New Roman" w:hAnsi="Times New Roman" w:cs="Times New Roman"/>
                <w:sz w:val="24"/>
                <w:szCs w:val="24"/>
              </w:rPr>
              <w:t>mėn</w:t>
            </w:r>
            <w:proofErr w:type="spellEnd"/>
            <w:r>
              <w:rPr>
                <w:rFonts w:ascii="Times New Roman" w:hAnsi="Times New Roman" w:cs="Times New Roman"/>
                <w:sz w:val="24"/>
                <w:szCs w:val="24"/>
              </w:rPr>
              <w:t>.</w:t>
            </w:r>
          </w:p>
        </w:tc>
      </w:tr>
      <w:tr w:rsidR="00CE3798" w:rsidTr="00CE3798">
        <w:tc>
          <w:tcPr>
            <w:tcW w:w="675" w:type="dxa"/>
          </w:tcPr>
          <w:p w:rsidR="00CE3798" w:rsidRDefault="00255AAD"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5</w:t>
            </w:r>
          </w:p>
        </w:tc>
        <w:tc>
          <w:tcPr>
            <w:tcW w:w="5894" w:type="dxa"/>
          </w:tcPr>
          <w:p w:rsidR="00CE3798" w:rsidRDefault="00AA7DCA" w:rsidP="00AA7DCA">
            <w:pPr>
              <w:tabs>
                <w:tab w:val="left" w:pos="567"/>
              </w:tabs>
              <w:jc w:val="both"/>
              <w:rPr>
                <w:rFonts w:ascii="Times New Roman" w:hAnsi="Times New Roman" w:cs="Times New Roman"/>
                <w:sz w:val="24"/>
                <w:szCs w:val="24"/>
              </w:rPr>
            </w:pPr>
            <w:r>
              <w:rPr>
                <w:rFonts w:ascii="Times New Roman" w:hAnsi="Times New Roman" w:cs="Times New Roman"/>
                <w:sz w:val="24"/>
                <w:szCs w:val="24"/>
              </w:rPr>
              <w:t>Teatro diena</w:t>
            </w:r>
          </w:p>
        </w:tc>
        <w:tc>
          <w:tcPr>
            <w:tcW w:w="3285" w:type="dxa"/>
          </w:tcPr>
          <w:p w:rsidR="00CE3798" w:rsidRDefault="00AA7DCA"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2018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gruodžio </w:t>
            </w:r>
            <w:proofErr w:type="spellStart"/>
            <w:r>
              <w:rPr>
                <w:rFonts w:ascii="Times New Roman" w:hAnsi="Times New Roman" w:cs="Times New Roman"/>
                <w:sz w:val="24"/>
                <w:szCs w:val="24"/>
              </w:rPr>
              <w:t>mėn</w:t>
            </w:r>
            <w:proofErr w:type="spellEnd"/>
            <w:r>
              <w:rPr>
                <w:rFonts w:ascii="Times New Roman" w:hAnsi="Times New Roman" w:cs="Times New Roman"/>
                <w:sz w:val="24"/>
                <w:szCs w:val="24"/>
              </w:rPr>
              <w:t>.</w:t>
            </w:r>
          </w:p>
        </w:tc>
      </w:tr>
      <w:tr w:rsidR="00AA7DCA" w:rsidTr="00CE3798">
        <w:tc>
          <w:tcPr>
            <w:tcW w:w="675" w:type="dxa"/>
          </w:tcPr>
          <w:p w:rsidR="00AA7DCA" w:rsidRDefault="00CC20B4"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6</w:t>
            </w:r>
          </w:p>
        </w:tc>
        <w:tc>
          <w:tcPr>
            <w:tcW w:w="5894" w:type="dxa"/>
          </w:tcPr>
          <w:p w:rsidR="00AA7DCA" w:rsidRDefault="00CC20B4" w:rsidP="00AA7DCA">
            <w:pPr>
              <w:tabs>
                <w:tab w:val="left" w:pos="567"/>
              </w:tabs>
              <w:jc w:val="both"/>
              <w:rPr>
                <w:rFonts w:ascii="Times New Roman" w:hAnsi="Times New Roman" w:cs="Times New Roman"/>
                <w:sz w:val="24"/>
                <w:szCs w:val="24"/>
              </w:rPr>
            </w:pPr>
            <w:r>
              <w:rPr>
                <w:rFonts w:ascii="Times New Roman" w:hAnsi="Times New Roman" w:cs="Times New Roman"/>
                <w:sz w:val="24"/>
                <w:szCs w:val="24"/>
              </w:rPr>
              <w:t>Kino diena</w:t>
            </w:r>
          </w:p>
        </w:tc>
        <w:tc>
          <w:tcPr>
            <w:tcW w:w="3285" w:type="dxa"/>
          </w:tcPr>
          <w:p w:rsidR="00AA7DCA" w:rsidRDefault="00CC20B4" w:rsidP="00CC20B4">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2019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balandžio </w:t>
            </w:r>
            <w:proofErr w:type="spellStart"/>
            <w:r>
              <w:rPr>
                <w:rFonts w:ascii="Times New Roman" w:hAnsi="Times New Roman" w:cs="Times New Roman"/>
                <w:sz w:val="24"/>
                <w:szCs w:val="24"/>
              </w:rPr>
              <w:t>mėn</w:t>
            </w:r>
            <w:proofErr w:type="spellEnd"/>
            <w:r>
              <w:rPr>
                <w:rFonts w:ascii="Times New Roman" w:hAnsi="Times New Roman" w:cs="Times New Roman"/>
                <w:sz w:val="24"/>
                <w:szCs w:val="24"/>
              </w:rPr>
              <w:t>.</w:t>
            </w:r>
          </w:p>
        </w:tc>
      </w:tr>
      <w:tr w:rsidR="00AA7DCA" w:rsidTr="00CE3798">
        <w:tc>
          <w:tcPr>
            <w:tcW w:w="675" w:type="dxa"/>
          </w:tcPr>
          <w:p w:rsidR="00AA7DCA" w:rsidRDefault="00CC20B4"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7</w:t>
            </w:r>
          </w:p>
        </w:tc>
        <w:tc>
          <w:tcPr>
            <w:tcW w:w="5894" w:type="dxa"/>
          </w:tcPr>
          <w:p w:rsidR="00AA7DCA" w:rsidRDefault="00CC20B4" w:rsidP="00AA7DCA">
            <w:pPr>
              <w:tabs>
                <w:tab w:val="left" w:pos="567"/>
              </w:tabs>
              <w:jc w:val="both"/>
              <w:rPr>
                <w:rFonts w:ascii="Times New Roman" w:hAnsi="Times New Roman" w:cs="Times New Roman"/>
                <w:sz w:val="24"/>
                <w:szCs w:val="24"/>
              </w:rPr>
            </w:pPr>
            <w:r>
              <w:rPr>
                <w:rFonts w:ascii="Times New Roman" w:hAnsi="Times New Roman" w:cs="Times New Roman"/>
                <w:sz w:val="24"/>
                <w:szCs w:val="24"/>
              </w:rPr>
              <w:t>Šokio diena</w:t>
            </w:r>
          </w:p>
        </w:tc>
        <w:tc>
          <w:tcPr>
            <w:tcW w:w="3285" w:type="dxa"/>
          </w:tcPr>
          <w:p w:rsidR="00AA7DCA" w:rsidRDefault="00CC20B4" w:rsidP="00CC20B4">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2019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gegužės </w:t>
            </w:r>
            <w:proofErr w:type="spellStart"/>
            <w:r>
              <w:rPr>
                <w:rFonts w:ascii="Times New Roman" w:hAnsi="Times New Roman" w:cs="Times New Roman"/>
                <w:sz w:val="24"/>
                <w:szCs w:val="24"/>
              </w:rPr>
              <w:t>mėn</w:t>
            </w:r>
            <w:proofErr w:type="spellEnd"/>
            <w:r>
              <w:rPr>
                <w:rFonts w:ascii="Times New Roman" w:hAnsi="Times New Roman" w:cs="Times New Roman"/>
                <w:sz w:val="24"/>
                <w:szCs w:val="24"/>
              </w:rPr>
              <w:t>.</w:t>
            </w:r>
          </w:p>
        </w:tc>
      </w:tr>
      <w:tr w:rsidR="00AA7DCA" w:rsidTr="00CE3798">
        <w:tc>
          <w:tcPr>
            <w:tcW w:w="675" w:type="dxa"/>
          </w:tcPr>
          <w:p w:rsidR="00AA7DCA" w:rsidRDefault="00CC20B4"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8</w:t>
            </w:r>
          </w:p>
        </w:tc>
        <w:tc>
          <w:tcPr>
            <w:tcW w:w="5894" w:type="dxa"/>
          </w:tcPr>
          <w:p w:rsidR="00AA7DCA" w:rsidRDefault="00CC20B4" w:rsidP="004127F0">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Mokslo užbaigimo diena </w:t>
            </w:r>
          </w:p>
        </w:tc>
        <w:tc>
          <w:tcPr>
            <w:tcW w:w="3285" w:type="dxa"/>
          </w:tcPr>
          <w:p w:rsidR="00AA7DCA" w:rsidRDefault="00CC20B4" w:rsidP="00CC20B4">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2019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gegužės  31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w:t>
            </w:r>
          </w:p>
        </w:tc>
      </w:tr>
      <w:tr w:rsidR="00CC20B4" w:rsidTr="00CE3798">
        <w:tc>
          <w:tcPr>
            <w:tcW w:w="675" w:type="dxa"/>
          </w:tcPr>
          <w:p w:rsidR="00CC20B4" w:rsidRDefault="00CC20B4"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9</w:t>
            </w:r>
          </w:p>
        </w:tc>
        <w:tc>
          <w:tcPr>
            <w:tcW w:w="5894" w:type="dxa"/>
          </w:tcPr>
          <w:p w:rsidR="00CC20B4" w:rsidRDefault="00CC20B4" w:rsidP="006F0552">
            <w:pPr>
              <w:tabs>
                <w:tab w:val="left" w:pos="567"/>
              </w:tabs>
              <w:jc w:val="both"/>
              <w:rPr>
                <w:rFonts w:ascii="Times New Roman" w:hAnsi="Times New Roman" w:cs="Times New Roman"/>
                <w:sz w:val="24"/>
                <w:szCs w:val="24"/>
              </w:rPr>
            </w:pPr>
            <w:r>
              <w:rPr>
                <w:rFonts w:ascii="Times New Roman" w:hAnsi="Times New Roman" w:cs="Times New Roman"/>
                <w:sz w:val="24"/>
                <w:szCs w:val="24"/>
              </w:rPr>
              <w:t>Pažink Vilnių</w:t>
            </w:r>
          </w:p>
        </w:tc>
        <w:tc>
          <w:tcPr>
            <w:tcW w:w="3285" w:type="dxa"/>
          </w:tcPr>
          <w:p w:rsidR="00CC20B4" w:rsidRDefault="00CC20B4" w:rsidP="00CC20B4">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2018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birželio 3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w:t>
            </w:r>
          </w:p>
        </w:tc>
      </w:tr>
      <w:tr w:rsidR="00CC20B4" w:rsidTr="00CE3798">
        <w:tc>
          <w:tcPr>
            <w:tcW w:w="675" w:type="dxa"/>
          </w:tcPr>
          <w:p w:rsidR="00CC20B4" w:rsidRDefault="00CC20B4"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10</w:t>
            </w:r>
          </w:p>
        </w:tc>
        <w:tc>
          <w:tcPr>
            <w:tcW w:w="5894" w:type="dxa"/>
          </w:tcPr>
          <w:p w:rsidR="00CC20B4" w:rsidRDefault="00CC20B4" w:rsidP="00CC20B4">
            <w:pPr>
              <w:tabs>
                <w:tab w:val="left" w:pos="567"/>
              </w:tabs>
              <w:jc w:val="both"/>
              <w:rPr>
                <w:rFonts w:ascii="Times New Roman" w:hAnsi="Times New Roman" w:cs="Times New Roman"/>
                <w:sz w:val="24"/>
                <w:szCs w:val="24"/>
              </w:rPr>
            </w:pPr>
            <w:r w:rsidRPr="00CC20B4">
              <w:rPr>
                <w:rFonts w:ascii="Times New Roman" w:hAnsi="Times New Roman" w:cs="Times New Roman"/>
                <w:sz w:val="24"/>
                <w:szCs w:val="24"/>
              </w:rPr>
              <w:t>Pažink Vilnių</w:t>
            </w:r>
            <w:r w:rsidRPr="00CC20B4">
              <w:rPr>
                <w:rFonts w:ascii="Times New Roman" w:hAnsi="Times New Roman" w:cs="Times New Roman"/>
                <w:sz w:val="24"/>
                <w:szCs w:val="24"/>
              </w:rPr>
              <w:tab/>
            </w:r>
          </w:p>
        </w:tc>
        <w:tc>
          <w:tcPr>
            <w:tcW w:w="3285" w:type="dxa"/>
          </w:tcPr>
          <w:p w:rsidR="00CC20B4" w:rsidRDefault="00CC20B4" w:rsidP="00CC20B4">
            <w:pPr>
              <w:tabs>
                <w:tab w:val="left" w:pos="567"/>
              </w:tabs>
              <w:jc w:val="both"/>
              <w:rPr>
                <w:rFonts w:ascii="Times New Roman" w:hAnsi="Times New Roman" w:cs="Times New Roman"/>
                <w:sz w:val="24"/>
                <w:szCs w:val="24"/>
              </w:rPr>
            </w:pPr>
            <w:r w:rsidRPr="00CC20B4">
              <w:rPr>
                <w:rFonts w:ascii="Times New Roman" w:hAnsi="Times New Roman" w:cs="Times New Roman"/>
                <w:sz w:val="24"/>
                <w:szCs w:val="24"/>
              </w:rPr>
              <w:t xml:space="preserve">2018 </w:t>
            </w:r>
            <w:proofErr w:type="spellStart"/>
            <w:r w:rsidRPr="00CC20B4">
              <w:rPr>
                <w:rFonts w:ascii="Times New Roman" w:hAnsi="Times New Roman" w:cs="Times New Roman"/>
                <w:sz w:val="24"/>
                <w:szCs w:val="24"/>
              </w:rPr>
              <w:t>m</w:t>
            </w:r>
            <w:proofErr w:type="spellEnd"/>
            <w:r w:rsidRPr="00CC20B4">
              <w:rPr>
                <w:rFonts w:ascii="Times New Roman" w:hAnsi="Times New Roman" w:cs="Times New Roman"/>
                <w:sz w:val="24"/>
                <w:szCs w:val="24"/>
              </w:rPr>
              <w:t xml:space="preserve">. birželio </w:t>
            </w:r>
            <w:r>
              <w:rPr>
                <w:rFonts w:ascii="Times New Roman" w:hAnsi="Times New Roman" w:cs="Times New Roman"/>
                <w:sz w:val="24"/>
                <w:szCs w:val="24"/>
              </w:rPr>
              <w:t xml:space="preserve">4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w:t>
            </w:r>
          </w:p>
        </w:tc>
      </w:tr>
    </w:tbl>
    <w:p w:rsidR="00CE3798" w:rsidRDefault="003A39DB" w:rsidP="00A749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14.2. Steigėjo siūlomos ugdymo dienos (Vilniaus miesto savivaldybės administracijos Švietimo, kultūros ir sporto departamento 2017-07-03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raštas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A51-43943/17-(3.3.2.9-EM4):</w:t>
      </w:r>
    </w:p>
    <w:p w:rsidR="003A39DB" w:rsidRDefault="003A39DB" w:rsidP="00A7494E">
      <w:pPr>
        <w:tabs>
          <w:tab w:val="left" w:pos="567"/>
        </w:tabs>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5"/>
        <w:gridCol w:w="5894"/>
        <w:gridCol w:w="3285"/>
      </w:tblGrid>
      <w:tr w:rsidR="003A39DB" w:rsidTr="004B463F">
        <w:tc>
          <w:tcPr>
            <w:tcW w:w="675" w:type="dxa"/>
          </w:tcPr>
          <w:p w:rsidR="003A39DB" w:rsidRDefault="003A39DB" w:rsidP="004B463F">
            <w:pPr>
              <w:tabs>
                <w:tab w:val="left" w:pos="567"/>
              </w:tabs>
              <w:jc w:val="both"/>
              <w:rPr>
                <w:rFonts w:ascii="Times New Roman" w:hAnsi="Times New Roman" w:cs="Times New Roman"/>
                <w:sz w:val="24"/>
                <w:szCs w:val="24"/>
              </w:rPr>
            </w:pPr>
            <w:proofErr w:type="spellStart"/>
            <w:r>
              <w:rPr>
                <w:rFonts w:ascii="Times New Roman" w:hAnsi="Times New Roman" w:cs="Times New Roman"/>
                <w:sz w:val="24"/>
                <w:szCs w:val="24"/>
              </w:rPr>
              <w:t>Eil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w:t>
            </w:r>
          </w:p>
        </w:tc>
        <w:tc>
          <w:tcPr>
            <w:tcW w:w="5894" w:type="dxa"/>
          </w:tcPr>
          <w:p w:rsidR="003A39DB" w:rsidRDefault="003A39DB" w:rsidP="004B463F">
            <w:pPr>
              <w:tabs>
                <w:tab w:val="left" w:pos="567"/>
              </w:tabs>
              <w:jc w:val="both"/>
              <w:rPr>
                <w:rFonts w:ascii="Times New Roman" w:hAnsi="Times New Roman" w:cs="Times New Roman"/>
                <w:sz w:val="24"/>
                <w:szCs w:val="24"/>
              </w:rPr>
            </w:pPr>
            <w:r>
              <w:rPr>
                <w:rFonts w:ascii="Times New Roman" w:hAnsi="Times New Roman" w:cs="Times New Roman"/>
                <w:sz w:val="24"/>
                <w:szCs w:val="24"/>
              </w:rPr>
              <w:t>Ugdymo diena</w:t>
            </w:r>
          </w:p>
        </w:tc>
        <w:tc>
          <w:tcPr>
            <w:tcW w:w="3285" w:type="dxa"/>
          </w:tcPr>
          <w:p w:rsidR="003A39DB" w:rsidRDefault="003A39DB" w:rsidP="004B463F">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Data </w:t>
            </w:r>
          </w:p>
        </w:tc>
      </w:tr>
      <w:tr w:rsidR="003A39DB" w:rsidTr="004B463F">
        <w:tc>
          <w:tcPr>
            <w:tcW w:w="675" w:type="dxa"/>
          </w:tcPr>
          <w:p w:rsidR="003A39DB" w:rsidRDefault="003A39DB" w:rsidP="004B463F">
            <w:pPr>
              <w:tabs>
                <w:tab w:val="left" w:pos="567"/>
              </w:tabs>
              <w:jc w:val="both"/>
              <w:rPr>
                <w:rFonts w:ascii="Times New Roman" w:hAnsi="Times New Roman" w:cs="Times New Roman"/>
                <w:sz w:val="24"/>
                <w:szCs w:val="24"/>
              </w:rPr>
            </w:pPr>
            <w:r>
              <w:rPr>
                <w:rFonts w:ascii="Times New Roman" w:hAnsi="Times New Roman" w:cs="Times New Roman"/>
                <w:sz w:val="24"/>
                <w:szCs w:val="24"/>
              </w:rPr>
              <w:t>1</w:t>
            </w:r>
          </w:p>
        </w:tc>
        <w:tc>
          <w:tcPr>
            <w:tcW w:w="5894" w:type="dxa"/>
          </w:tcPr>
          <w:p w:rsidR="003A39DB" w:rsidRDefault="003A39DB" w:rsidP="004B463F">
            <w:pPr>
              <w:tabs>
                <w:tab w:val="left" w:pos="567"/>
              </w:tabs>
              <w:jc w:val="both"/>
              <w:rPr>
                <w:rFonts w:ascii="Times New Roman" w:hAnsi="Times New Roman" w:cs="Times New Roman"/>
                <w:sz w:val="24"/>
                <w:szCs w:val="24"/>
              </w:rPr>
            </w:pPr>
            <w:r>
              <w:rPr>
                <w:rFonts w:ascii="Times New Roman" w:hAnsi="Times New Roman" w:cs="Times New Roman"/>
                <w:sz w:val="24"/>
                <w:szCs w:val="24"/>
              </w:rPr>
              <w:t>Lie</w:t>
            </w:r>
            <w:r w:rsidR="00234D8D">
              <w:rPr>
                <w:rFonts w:ascii="Times New Roman" w:hAnsi="Times New Roman" w:cs="Times New Roman"/>
                <w:sz w:val="24"/>
                <w:szCs w:val="24"/>
              </w:rPr>
              <w:t>tuvos kariuomenės diena</w:t>
            </w:r>
          </w:p>
        </w:tc>
        <w:tc>
          <w:tcPr>
            <w:tcW w:w="3285" w:type="dxa"/>
          </w:tcPr>
          <w:p w:rsidR="003A39DB" w:rsidRDefault="00234D8D" w:rsidP="00CC20B4">
            <w:pPr>
              <w:tabs>
                <w:tab w:val="left" w:pos="567"/>
              </w:tabs>
              <w:jc w:val="both"/>
              <w:rPr>
                <w:rFonts w:ascii="Times New Roman" w:hAnsi="Times New Roman" w:cs="Times New Roman"/>
                <w:sz w:val="24"/>
                <w:szCs w:val="24"/>
              </w:rPr>
            </w:pPr>
            <w:r>
              <w:rPr>
                <w:rFonts w:ascii="Times New Roman" w:hAnsi="Times New Roman" w:cs="Times New Roman"/>
                <w:sz w:val="24"/>
                <w:szCs w:val="24"/>
              </w:rPr>
              <w:t>201</w:t>
            </w:r>
            <w:r w:rsidR="00CC20B4">
              <w:rPr>
                <w:rFonts w:ascii="Times New Roman" w:hAnsi="Times New Roman" w:cs="Times New Roman"/>
                <w:sz w:val="24"/>
                <w:szCs w:val="24"/>
              </w:rPr>
              <w:t xml:space="preserve">8 </w:t>
            </w:r>
            <w:proofErr w:type="spellStart"/>
            <w:r w:rsidR="00CC20B4">
              <w:rPr>
                <w:rFonts w:ascii="Times New Roman" w:hAnsi="Times New Roman" w:cs="Times New Roman"/>
                <w:sz w:val="24"/>
                <w:szCs w:val="24"/>
              </w:rPr>
              <w:t>m</w:t>
            </w:r>
            <w:proofErr w:type="spellEnd"/>
            <w:r w:rsidR="00CC20B4">
              <w:rPr>
                <w:rFonts w:ascii="Times New Roman" w:hAnsi="Times New Roman" w:cs="Times New Roman"/>
                <w:sz w:val="24"/>
                <w:szCs w:val="24"/>
              </w:rPr>
              <w:t xml:space="preserve">. lapkričio </w:t>
            </w:r>
            <w:proofErr w:type="spellStart"/>
            <w:r w:rsidR="00CC20B4">
              <w:rPr>
                <w:rFonts w:ascii="Times New Roman" w:hAnsi="Times New Roman" w:cs="Times New Roman"/>
                <w:sz w:val="24"/>
                <w:szCs w:val="24"/>
              </w:rPr>
              <w:t>mėn</w:t>
            </w:r>
            <w:proofErr w:type="spellEnd"/>
            <w:r w:rsidR="00CC20B4">
              <w:rPr>
                <w:rFonts w:ascii="Times New Roman" w:hAnsi="Times New Roman" w:cs="Times New Roman"/>
                <w:sz w:val="24"/>
                <w:szCs w:val="24"/>
              </w:rPr>
              <w:t>.</w:t>
            </w:r>
          </w:p>
        </w:tc>
      </w:tr>
      <w:tr w:rsidR="003A39DB" w:rsidTr="004B463F">
        <w:tc>
          <w:tcPr>
            <w:tcW w:w="675" w:type="dxa"/>
          </w:tcPr>
          <w:p w:rsidR="003A39DB" w:rsidRDefault="003A39DB" w:rsidP="004B463F">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5894" w:type="dxa"/>
          </w:tcPr>
          <w:p w:rsidR="003A39DB" w:rsidRDefault="00234D8D" w:rsidP="00CC20B4">
            <w:pPr>
              <w:tabs>
                <w:tab w:val="left" w:pos="567"/>
              </w:tabs>
              <w:jc w:val="both"/>
              <w:rPr>
                <w:rFonts w:ascii="Times New Roman" w:hAnsi="Times New Roman" w:cs="Times New Roman"/>
                <w:sz w:val="24"/>
                <w:szCs w:val="24"/>
              </w:rPr>
            </w:pPr>
            <w:r>
              <w:rPr>
                <w:rFonts w:ascii="Times New Roman" w:hAnsi="Times New Roman" w:cs="Times New Roman"/>
                <w:sz w:val="24"/>
                <w:szCs w:val="24"/>
              </w:rPr>
              <w:t>Vasario 16-osios</w:t>
            </w:r>
            <w:r w:rsidR="00CC20B4">
              <w:rPr>
                <w:rFonts w:ascii="Times New Roman" w:hAnsi="Times New Roman" w:cs="Times New Roman"/>
                <w:sz w:val="24"/>
                <w:szCs w:val="24"/>
              </w:rPr>
              <w:t xml:space="preserve"> ir Kovo 11-osios diena </w:t>
            </w:r>
          </w:p>
        </w:tc>
        <w:tc>
          <w:tcPr>
            <w:tcW w:w="3285" w:type="dxa"/>
          </w:tcPr>
          <w:p w:rsidR="003A39DB" w:rsidRDefault="00234D8D" w:rsidP="00CC20B4">
            <w:pPr>
              <w:tabs>
                <w:tab w:val="left" w:pos="567"/>
              </w:tabs>
              <w:jc w:val="both"/>
              <w:rPr>
                <w:rFonts w:ascii="Times New Roman" w:hAnsi="Times New Roman" w:cs="Times New Roman"/>
                <w:sz w:val="24"/>
                <w:szCs w:val="24"/>
              </w:rPr>
            </w:pPr>
            <w:r>
              <w:rPr>
                <w:rFonts w:ascii="Times New Roman" w:hAnsi="Times New Roman" w:cs="Times New Roman"/>
                <w:sz w:val="24"/>
                <w:szCs w:val="24"/>
              </w:rPr>
              <w:t>201</w:t>
            </w:r>
            <w:r w:rsidR="00CC20B4">
              <w:rPr>
                <w:rFonts w:ascii="Times New Roman" w:hAnsi="Times New Roman" w:cs="Times New Roman"/>
                <w:sz w:val="24"/>
                <w:szCs w:val="24"/>
              </w:rPr>
              <w:t xml:space="preserve">9 </w:t>
            </w:r>
            <w:proofErr w:type="spellStart"/>
            <w:r w:rsidR="00CC20B4">
              <w:rPr>
                <w:rFonts w:ascii="Times New Roman" w:hAnsi="Times New Roman" w:cs="Times New Roman"/>
                <w:sz w:val="24"/>
                <w:szCs w:val="24"/>
              </w:rPr>
              <w:t>m</w:t>
            </w:r>
            <w:proofErr w:type="spellEnd"/>
            <w:r w:rsidR="00CC20B4">
              <w:rPr>
                <w:rFonts w:ascii="Times New Roman" w:hAnsi="Times New Roman" w:cs="Times New Roman"/>
                <w:sz w:val="24"/>
                <w:szCs w:val="24"/>
              </w:rPr>
              <w:t xml:space="preserve">. vasario – kovo </w:t>
            </w:r>
            <w:proofErr w:type="spellStart"/>
            <w:r w:rsidR="00CC20B4">
              <w:rPr>
                <w:rFonts w:ascii="Times New Roman" w:hAnsi="Times New Roman" w:cs="Times New Roman"/>
                <w:sz w:val="24"/>
                <w:szCs w:val="24"/>
              </w:rPr>
              <w:t>mėn</w:t>
            </w:r>
            <w:proofErr w:type="spellEnd"/>
            <w:r w:rsidR="00CC20B4">
              <w:rPr>
                <w:rFonts w:ascii="Times New Roman" w:hAnsi="Times New Roman" w:cs="Times New Roman"/>
                <w:sz w:val="24"/>
                <w:szCs w:val="24"/>
              </w:rPr>
              <w:t>.</w:t>
            </w:r>
          </w:p>
        </w:tc>
      </w:tr>
      <w:tr w:rsidR="003A39DB" w:rsidTr="004B463F">
        <w:tc>
          <w:tcPr>
            <w:tcW w:w="675" w:type="dxa"/>
          </w:tcPr>
          <w:p w:rsidR="003A39DB" w:rsidRDefault="003A39DB" w:rsidP="004B463F">
            <w:pPr>
              <w:tabs>
                <w:tab w:val="left" w:pos="567"/>
              </w:tabs>
              <w:jc w:val="both"/>
              <w:rPr>
                <w:rFonts w:ascii="Times New Roman" w:hAnsi="Times New Roman" w:cs="Times New Roman"/>
                <w:sz w:val="24"/>
                <w:szCs w:val="24"/>
              </w:rPr>
            </w:pPr>
            <w:r>
              <w:rPr>
                <w:rFonts w:ascii="Times New Roman" w:hAnsi="Times New Roman" w:cs="Times New Roman"/>
                <w:sz w:val="24"/>
                <w:szCs w:val="24"/>
              </w:rPr>
              <w:t>3</w:t>
            </w:r>
          </w:p>
        </w:tc>
        <w:tc>
          <w:tcPr>
            <w:tcW w:w="5894" w:type="dxa"/>
          </w:tcPr>
          <w:p w:rsidR="003A39DB" w:rsidRDefault="00CC20B4" w:rsidP="004B463F">
            <w:pPr>
              <w:tabs>
                <w:tab w:val="left" w:pos="567"/>
              </w:tabs>
              <w:jc w:val="both"/>
              <w:rPr>
                <w:rFonts w:ascii="Times New Roman" w:hAnsi="Times New Roman" w:cs="Times New Roman"/>
                <w:sz w:val="24"/>
                <w:szCs w:val="24"/>
              </w:rPr>
            </w:pPr>
            <w:r>
              <w:rPr>
                <w:rFonts w:ascii="Times New Roman" w:hAnsi="Times New Roman" w:cs="Times New Roman"/>
                <w:sz w:val="24"/>
                <w:szCs w:val="24"/>
              </w:rPr>
              <w:t>Atradimų diena</w:t>
            </w:r>
          </w:p>
        </w:tc>
        <w:tc>
          <w:tcPr>
            <w:tcW w:w="3285" w:type="dxa"/>
          </w:tcPr>
          <w:p w:rsidR="003A39DB" w:rsidRDefault="00234D8D" w:rsidP="00CC20B4">
            <w:pPr>
              <w:tabs>
                <w:tab w:val="left" w:pos="567"/>
              </w:tabs>
              <w:jc w:val="both"/>
              <w:rPr>
                <w:rFonts w:ascii="Times New Roman" w:hAnsi="Times New Roman" w:cs="Times New Roman"/>
                <w:sz w:val="24"/>
                <w:szCs w:val="24"/>
              </w:rPr>
            </w:pPr>
            <w:r>
              <w:rPr>
                <w:rFonts w:ascii="Times New Roman" w:hAnsi="Times New Roman" w:cs="Times New Roman"/>
                <w:sz w:val="24"/>
                <w:szCs w:val="24"/>
              </w:rPr>
              <w:t>201</w:t>
            </w:r>
            <w:r w:rsidR="00CC20B4">
              <w:rPr>
                <w:rFonts w:ascii="Times New Roman" w:hAnsi="Times New Roman" w:cs="Times New Roman"/>
                <w:sz w:val="24"/>
                <w:szCs w:val="24"/>
              </w:rPr>
              <w:t xml:space="preserve">9 sausio </w:t>
            </w:r>
            <w:proofErr w:type="spellStart"/>
            <w:r w:rsidR="00CC20B4">
              <w:rPr>
                <w:rFonts w:ascii="Times New Roman" w:hAnsi="Times New Roman" w:cs="Times New Roman"/>
                <w:sz w:val="24"/>
                <w:szCs w:val="24"/>
              </w:rPr>
              <w:t>mėn</w:t>
            </w:r>
            <w:proofErr w:type="spellEnd"/>
            <w:r w:rsidR="00CC20B4">
              <w:rPr>
                <w:rFonts w:ascii="Times New Roman" w:hAnsi="Times New Roman" w:cs="Times New Roman"/>
                <w:sz w:val="24"/>
                <w:szCs w:val="24"/>
              </w:rPr>
              <w:t>.</w:t>
            </w:r>
          </w:p>
        </w:tc>
      </w:tr>
      <w:tr w:rsidR="003A39DB" w:rsidTr="004B463F">
        <w:tc>
          <w:tcPr>
            <w:tcW w:w="675" w:type="dxa"/>
          </w:tcPr>
          <w:p w:rsidR="003A39DB" w:rsidRDefault="00234D8D" w:rsidP="004B463F">
            <w:pPr>
              <w:tabs>
                <w:tab w:val="left" w:pos="567"/>
              </w:tabs>
              <w:jc w:val="both"/>
              <w:rPr>
                <w:rFonts w:ascii="Times New Roman" w:hAnsi="Times New Roman" w:cs="Times New Roman"/>
                <w:sz w:val="24"/>
                <w:szCs w:val="24"/>
              </w:rPr>
            </w:pPr>
            <w:r>
              <w:rPr>
                <w:rFonts w:ascii="Times New Roman" w:hAnsi="Times New Roman" w:cs="Times New Roman"/>
                <w:sz w:val="24"/>
                <w:szCs w:val="24"/>
              </w:rPr>
              <w:t>4</w:t>
            </w:r>
          </w:p>
        </w:tc>
        <w:tc>
          <w:tcPr>
            <w:tcW w:w="5894" w:type="dxa"/>
          </w:tcPr>
          <w:p w:rsidR="003A39DB" w:rsidRDefault="00255AAD" w:rsidP="004B463F">
            <w:pPr>
              <w:tabs>
                <w:tab w:val="left" w:pos="567"/>
              </w:tabs>
              <w:jc w:val="both"/>
              <w:rPr>
                <w:rFonts w:ascii="Times New Roman" w:hAnsi="Times New Roman" w:cs="Times New Roman"/>
                <w:sz w:val="24"/>
                <w:szCs w:val="24"/>
              </w:rPr>
            </w:pPr>
            <w:r>
              <w:rPr>
                <w:rFonts w:ascii="Times New Roman" w:hAnsi="Times New Roman" w:cs="Times New Roman"/>
                <w:sz w:val="24"/>
                <w:szCs w:val="24"/>
              </w:rPr>
              <w:t>Karjeros diena</w:t>
            </w:r>
          </w:p>
        </w:tc>
        <w:tc>
          <w:tcPr>
            <w:tcW w:w="3285" w:type="dxa"/>
          </w:tcPr>
          <w:p w:rsidR="003A39DB" w:rsidRDefault="00B73DE4" w:rsidP="00B73DE4">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2019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kovo </w:t>
            </w:r>
            <w:proofErr w:type="spellStart"/>
            <w:r>
              <w:rPr>
                <w:rFonts w:ascii="Times New Roman" w:hAnsi="Times New Roman" w:cs="Times New Roman"/>
                <w:sz w:val="24"/>
                <w:szCs w:val="24"/>
              </w:rPr>
              <w:t>mėn</w:t>
            </w:r>
            <w:proofErr w:type="spellEnd"/>
            <w:r>
              <w:rPr>
                <w:rFonts w:ascii="Times New Roman" w:hAnsi="Times New Roman" w:cs="Times New Roman"/>
                <w:sz w:val="24"/>
                <w:szCs w:val="24"/>
              </w:rPr>
              <w:t>.</w:t>
            </w:r>
          </w:p>
        </w:tc>
      </w:tr>
      <w:tr w:rsidR="003A39DB" w:rsidTr="004B463F">
        <w:tc>
          <w:tcPr>
            <w:tcW w:w="675" w:type="dxa"/>
          </w:tcPr>
          <w:p w:rsidR="003A39DB" w:rsidRDefault="001546E5" w:rsidP="004B463F">
            <w:pPr>
              <w:tabs>
                <w:tab w:val="left" w:pos="567"/>
              </w:tabs>
              <w:jc w:val="both"/>
              <w:rPr>
                <w:rFonts w:ascii="Times New Roman" w:hAnsi="Times New Roman" w:cs="Times New Roman"/>
                <w:sz w:val="24"/>
                <w:szCs w:val="24"/>
              </w:rPr>
            </w:pPr>
            <w:r>
              <w:rPr>
                <w:rFonts w:ascii="Times New Roman" w:hAnsi="Times New Roman" w:cs="Times New Roman"/>
                <w:sz w:val="24"/>
                <w:szCs w:val="24"/>
              </w:rPr>
              <w:t>5</w:t>
            </w:r>
          </w:p>
        </w:tc>
        <w:tc>
          <w:tcPr>
            <w:tcW w:w="5894" w:type="dxa"/>
          </w:tcPr>
          <w:p w:rsidR="003A39DB" w:rsidRDefault="00B73DE4" w:rsidP="00B73DE4">
            <w:pPr>
              <w:tabs>
                <w:tab w:val="left" w:pos="567"/>
              </w:tabs>
              <w:jc w:val="both"/>
              <w:rPr>
                <w:rFonts w:ascii="Times New Roman" w:hAnsi="Times New Roman" w:cs="Times New Roman"/>
                <w:sz w:val="24"/>
                <w:szCs w:val="24"/>
              </w:rPr>
            </w:pPr>
            <w:r>
              <w:rPr>
                <w:rFonts w:ascii="Times New Roman" w:hAnsi="Times New Roman" w:cs="Times New Roman"/>
                <w:sz w:val="24"/>
                <w:szCs w:val="24"/>
              </w:rPr>
              <w:t>Kultūrinė ir muziejų diena</w:t>
            </w:r>
          </w:p>
        </w:tc>
        <w:tc>
          <w:tcPr>
            <w:tcW w:w="3285" w:type="dxa"/>
          </w:tcPr>
          <w:p w:rsidR="003A39DB" w:rsidRDefault="00B73DE4" w:rsidP="00B73DE4">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2019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gegužės </w:t>
            </w:r>
            <w:proofErr w:type="spellStart"/>
            <w:r>
              <w:rPr>
                <w:rFonts w:ascii="Times New Roman" w:hAnsi="Times New Roman" w:cs="Times New Roman"/>
                <w:sz w:val="24"/>
                <w:szCs w:val="24"/>
              </w:rPr>
              <w:t>mėn</w:t>
            </w:r>
            <w:proofErr w:type="spellEnd"/>
            <w:r>
              <w:rPr>
                <w:rFonts w:ascii="Times New Roman" w:hAnsi="Times New Roman" w:cs="Times New Roman"/>
                <w:sz w:val="24"/>
                <w:szCs w:val="24"/>
              </w:rPr>
              <w:t>.</w:t>
            </w:r>
          </w:p>
        </w:tc>
      </w:tr>
    </w:tbl>
    <w:p w:rsidR="00CE3798" w:rsidRDefault="004446FD" w:rsidP="00A749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p>
    <w:p w:rsidR="004446FD" w:rsidRDefault="004446FD" w:rsidP="00A749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110171">
        <w:rPr>
          <w:rFonts w:ascii="Times New Roman" w:hAnsi="Times New Roman" w:cs="Times New Roman"/>
          <w:sz w:val="24"/>
          <w:szCs w:val="24"/>
        </w:rPr>
        <w:t>14.3. Kultūrinės, meninės, pažintinės, kūrybinės, sportinės, praktinės, socialinės, prevencinės ugdomosios veiklos apskaitą dienynuose vykdo pradinių klasių mokytojai.</w:t>
      </w:r>
    </w:p>
    <w:p w:rsidR="00110171" w:rsidRDefault="00110171" w:rsidP="00A749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15. Paskelbus ekstremaliąją padėtį, nustačius ypatingąją epideminę padėtį dėl staigaus ir neįprastai didelio užkrečiamųjų ligų išplitimo viename ar keliuose administraciniuose teritoriniuose vienetuose, taip pat oro temperatūrai esant 20 laipsnių šalčio ar žemesnei, mokiniai į mokyklą gali ne</w:t>
      </w:r>
      <w:r w:rsidR="004127F0">
        <w:rPr>
          <w:rFonts w:ascii="Times New Roman" w:hAnsi="Times New Roman" w:cs="Times New Roman"/>
          <w:sz w:val="24"/>
          <w:szCs w:val="24"/>
        </w:rPr>
        <w:t>at</w:t>
      </w:r>
      <w:r>
        <w:rPr>
          <w:rFonts w:ascii="Times New Roman" w:hAnsi="Times New Roman" w:cs="Times New Roman"/>
          <w:sz w:val="24"/>
          <w:szCs w:val="24"/>
        </w:rPr>
        <w:t>vykti. Šios dienos įskaičiuojamos į ugdymo dienų skaičių. Ekstremalioji padėtis – tai padėtis, kuri susidaro dėl kilusio ekstremalaus (gamtinio, techninio, ekologinio ar socialinio) įvykio ir kelia didelį pavojų žmonių gyvybei ar sveikatai, turtui, gamtai arba lemia žmonių žūtį, sužalojimą ar didelius turtinius nuostolius. Mokyklos vadovas priima sprendimus dėl ugdymo proceso koregavimo, apie priimtus sprendimus informuoja Mokyklos tarybą, savininko teises ir pareigas įgyvendinančią instituciją</w:t>
      </w:r>
      <w:r w:rsidR="003933F7">
        <w:rPr>
          <w:rFonts w:ascii="Times New Roman" w:hAnsi="Times New Roman" w:cs="Times New Roman"/>
          <w:sz w:val="24"/>
          <w:szCs w:val="24"/>
        </w:rPr>
        <w:t>, savivaldybės vykdomąją instituciją ar jos įgaliotą asmenį.</w:t>
      </w:r>
    </w:p>
    <w:p w:rsidR="003933F7" w:rsidRDefault="003933F7" w:rsidP="00A7494E">
      <w:pPr>
        <w:tabs>
          <w:tab w:val="left" w:pos="567"/>
        </w:tabs>
        <w:spacing w:after="0"/>
        <w:jc w:val="both"/>
        <w:rPr>
          <w:rFonts w:ascii="Times New Roman" w:hAnsi="Times New Roman" w:cs="Times New Roman"/>
          <w:sz w:val="24"/>
          <w:szCs w:val="24"/>
        </w:rPr>
      </w:pPr>
    </w:p>
    <w:p w:rsidR="003933F7" w:rsidRDefault="003933F7" w:rsidP="009A69F6">
      <w:pPr>
        <w:pStyle w:val="Subtitle"/>
        <w:outlineLvl w:val="1"/>
      </w:pPr>
      <w:bookmarkStart w:id="5" w:name="_Toc489007247"/>
      <w:r>
        <w:t>ANTRASIS SKIRSNIS</w:t>
      </w:r>
      <w:r w:rsidR="004B463F">
        <w:t xml:space="preserve">. </w:t>
      </w:r>
      <w:r>
        <w:t>BENDROSIOS PROGRAMOS ĮGYVENDINIMO BENDROSIOS NUOSTATOS</w:t>
      </w:r>
      <w:bookmarkEnd w:id="5"/>
    </w:p>
    <w:p w:rsidR="001D0A58" w:rsidRDefault="001D0A58" w:rsidP="00A749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16. Pradinio ugdymo programai įgyvendinti ir neformaliojo švietimo programoms skiriama valandų, kai pamokos trukmė 1 klasėje – 35 min, 2-4 klasėse – 45 </w:t>
      </w: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w:t>
      </w:r>
    </w:p>
    <w:p w:rsidR="001D0A58" w:rsidRDefault="001D0A58" w:rsidP="00A749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61.1. dalykai ir jiems skiriamų valandų skaičius per savaitę pradinio ugdymo programai įgyvendinti taikant grupinio mokymosi formą kasdieninio mokymo proceso organizavimo būdu:</w:t>
      </w:r>
    </w:p>
    <w:tbl>
      <w:tblPr>
        <w:tblStyle w:val="TableGrid"/>
        <w:tblW w:w="0" w:type="auto"/>
        <w:tblLook w:val="04A0" w:firstRow="1" w:lastRow="0" w:firstColumn="1" w:lastColumn="0" w:noHBand="0" w:noVBand="1"/>
      </w:tblPr>
      <w:tblGrid>
        <w:gridCol w:w="1793"/>
        <w:gridCol w:w="1617"/>
        <w:gridCol w:w="1617"/>
        <w:gridCol w:w="1617"/>
        <w:gridCol w:w="1617"/>
        <w:gridCol w:w="1593"/>
      </w:tblGrid>
      <w:tr w:rsidR="001D0A58" w:rsidTr="001D0A58">
        <w:tc>
          <w:tcPr>
            <w:tcW w:w="1793" w:type="dxa"/>
            <w:vMerge w:val="restart"/>
            <w:tcBorders>
              <w:tr2bl w:val="single" w:sz="4" w:space="0" w:color="auto"/>
            </w:tcBorders>
          </w:tcPr>
          <w:p w:rsidR="001D0A58" w:rsidRDefault="001D0A58" w:rsidP="001D0A58">
            <w:pPr>
              <w:tabs>
                <w:tab w:val="left" w:pos="567"/>
                <w:tab w:val="right" w:pos="1754"/>
              </w:tabs>
              <w:jc w:val="both"/>
              <w:rPr>
                <w:rFonts w:ascii="Times New Roman" w:hAnsi="Times New Roman" w:cs="Times New Roman"/>
                <w:sz w:val="24"/>
                <w:szCs w:val="24"/>
              </w:rPr>
            </w:pPr>
            <w:r>
              <w:rPr>
                <w:rFonts w:ascii="Times New Roman" w:hAnsi="Times New Roman" w:cs="Times New Roman"/>
                <w:sz w:val="24"/>
                <w:szCs w:val="24"/>
              </w:rPr>
              <w:t xml:space="preserve">Dalykai </w:t>
            </w:r>
            <w:r>
              <w:rPr>
                <w:rFonts w:ascii="Times New Roman" w:hAnsi="Times New Roman" w:cs="Times New Roman"/>
                <w:sz w:val="24"/>
                <w:szCs w:val="24"/>
              </w:rPr>
              <w:tab/>
            </w:r>
          </w:p>
          <w:p w:rsidR="001D0A58" w:rsidRDefault="001D0A58" w:rsidP="001D0A58">
            <w:pPr>
              <w:tabs>
                <w:tab w:val="left" w:pos="567"/>
                <w:tab w:val="right" w:pos="1754"/>
              </w:tabs>
              <w:jc w:val="right"/>
              <w:rPr>
                <w:rFonts w:ascii="Times New Roman" w:hAnsi="Times New Roman" w:cs="Times New Roman"/>
                <w:sz w:val="24"/>
                <w:szCs w:val="24"/>
              </w:rPr>
            </w:pPr>
            <w:r>
              <w:rPr>
                <w:rFonts w:ascii="Times New Roman" w:hAnsi="Times New Roman" w:cs="Times New Roman"/>
                <w:sz w:val="24"/>
                <w:szCs w:val="24"/>
              </w:rPr>
              <w:t xml:space="preserve">                               </w:t>
            </w:r>
          </w:p>
          <w:p w:rsidR="001D0A58" w:rsidRDefault="001D0A58" w:rsidP="001D0A58">
            <w:pPr>
              <w:tabs>
                <w:tab w:val="left" w:pos="567"/>
                <w:tab w:val="right" w:pos="1754"/>
              </w:tabs>
              <w:jc w:val="right"/>
              <w:rPr>
                <w:rFonts w:ascii="Times New Roman" w:hAnsi="Times New Roman" w:cs="Times New Roman"/>
                <w:sz w:val="24"/>
                <w:szCs w:val="24"/>
              </w:rPr>
            </w:pPr>
          </w:p>
          <w:p w:rsidR="001D0A58" w:rsidRDefault="001D0A58" w:rsidP="001D0A58">
            <w:pPr>
              <w:tabs>
                <w:tab w:val="left" w:pos="567"/>
                <w:tab w:val="right" w:pos="1754"/>
              </w:tabs>
              <w:jc w:val="right"/>
              <w:rPr>
                <w:rFonts w:ascii="Times New Roman" w:hAnsi="Times New Roman" w:cs="Times New Roman"/>
                <w:sz w:val="24"/>
                <w:szCs w:val="24"/>
              </w:rPr>
            </w:pPr>
            <w:r>
              <w:rPr>
                <w:rFonts w:ascii="Times New Roman" w:hAnsi="Times New Roman" w:cs="Times New Roman"/>
                <w:sz w:val="24"/>
                <w:szCs w:val="24"/>
              </w:rPr>
              <w:t xml:space="preserve">Klasės </w:t>
            </w:r>
          </w:p>
        </w:tc>
        <w:tc>
          <w:tcPr>
            <w:tcW w:w="8061" w:type="dxa"/>
            <w:gridSpan w:val="5"/>
          </w:tcPr>
          <w:p w:rsidR="001D0A58" w:rsidRDefault="001D0A58"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Dalyko savaitinių pamokų skaičius</w:t>
            </w:r>
          </w:p>
        </w:tc>
      </w:tr>
      <w:tr w:rsidR="001D0A58" w:rsidTr="001D0A58">
        <w:tc>
          <w:tcPr>
            <w:tcW w:w="1793" w:type="dxa"/>
            <w:vMerge/>
            <w:tcBorders>
              <w:tr2bl w:val="single" w:sz="4" w:space="0" w:color="auto"/>
            </w:tcBorders>
          </w:tcPr>
          <w:p w:rsidR="001D0A58" w:rsidRDefault="001D0A58" w:rsidP="00A7494E">
            <w:pPr>
              <w:tabs>
                <w:tab w:val="left" w:pos="567"/>
              </w:tabs>
              <w:jc w:val="both"/>
              <w:rPr>
                <w:rFonts w:ascii="Times New Roman" w:hAnsi="Times New Roman" w:cs="Times New Roman"/>
                <w:sz w:val="24"/>
                <w:szCs w:val="24"/>
              </w:rPr>
            </w:pPr>
          </w:p>
        </w:tc>
        <w:tc>
          <w:tcPr>
            <w:tcW w:w="1617" w:type="dxa"/>
          </w:tcPr>
          <w:p w:rsidR="001D0A58" w:rsidRDefault="001D0A58"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1</w:t>
            </w:r>
          </w:p>
        </w:tc>
        <w:tc>
          <w:tcPr>
            <w:tcW w:w="1617" w:type="dxa"/>
          </w:tcPr>
          <w:p w:rsidR="001D0A58" w:rsidRDefault="001D0A58"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617" w:type="dxa"/>
          </w:tcPr>
          <w:p w:rsidR="001D0A58" w:rsidRDefault="001D0A58"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3</w:t>
            </w:r>
          </w:p>
        </w:tc>
        <w:tc>
          <w:tcPr>
            <w:tcW w:w="1617" w:type="dxa"/>
          </w:tcPr>
          <w:p w:rsidR="001D0A58" w:rsidRDefault="001D0A58"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4</w:t>
            </w:r>
          </w:p>
        </w:tc>
        <w:tc>
          <w:tcPr>
            <w:tcW w:w="1593" w:type="dxa"/>
          </w:tcPr>
          <w:p w:rsidR="001D0A58" w:rsidRDefault="001D0A58"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Pradinio ugdymo programa (1-4 klasės)</w:t>
            </w:r>
          </w:p>
        </w:tc>
      </w:tr>
      <w:tr w:rsidR="001D0A58" w:rsidTr="001D0A58">
        <w:tc>
          <w:tcPr>
            <w:tcW w:w="1793" w:type="dxa"/>
          </w:tcPr>
          <w:p w:rsidR="001D0A58" w:rsidRDefault="001D0A58"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Dorinis ugdymas (tikyba/etika)</w:t>
            </w:r>
          </w:p>
        </w:tc>
        <w:tc>
          <w:tcPr>
            <w:tcW w:w="1617" w:type="dxa"/>
          </w:tcPr>
          <w:p w:rsidR="001D0A58" w:rsidRDefault="00BA55E7"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1/1</w:t>
            </w:r>
          </w:p>
        </w:tc>
        <w:tc>
          <w:tcPr>
            <w:tcW w:w="1617" w:type="dxa"/>
          </w:tcPr>
          <w:p w:rsidR="001D0A58" w:rsidRDefault="00BA55E7"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1/1</w:t>
            </w:r>
          </w:p>
        </w:tc>
        <w:tc>
          <w:tcPr>
            <w:tcW w:w="1617" w:type="dxa"/>
          </w:tcPr>
          <w:p w:rsidR="001D0A58" w:rsidRDefault="00BA55E7"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1/</w:t>
            </w:r>
            <w:r w:rsidR="00CA09CB">
              <w:rPr>
                <w:rFonts w:ascii="Times New Roman" w:hAnsi="Times New Roman" w:cs="Times New Roman"/>
                <w:sz w:val="24"/>
                <w:szCs w:val="24"/>
              </w:rPr>
              <w:t>1</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1/1</w:t>
            </w:r>
          </w:p>
        </w:tc>
        <w:tc>
          <w:tcPr>
            <w:tcW w:w="1593" w:type="dxa"/>
          </w:tcPr>
          <w:p w:rsidR="001D0A58" w:rsidRDefault="00BA55E7"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4</w:t>
            </w:r>
          </w:p>
        </w:tc>
      </w:tr>
      <w:tr w:rsidR="001D0A58" w:rsidTr="001D0A58">
        <w:tc>
          <w:tcPr>
            <w:tcW w:w="1793" w:type="dxa"/>
          </w:tcPr>
          <w:p w:rsidR="001D0A58" w:rsidRDefault="001D0A58"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Lietuvių kalba</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8</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7</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7</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7</w:t>
            </w:r>
          </w:p>
        </w:tc>
        <w:tc>
          <w:tcPr>
            <w:tcW w:w="1593" w:type="dxa"/>
          </w:tcPr>
          <w:p w:rsidR="001D0A58" w:rsidRDefault="00BA55E7"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29</w:t>
            </w:r>
          </w:p>
        </w:tc>
      </w:tr>
      <w:tr w:rsidR="001D0A58" w:rsidTr="001D0A58">
        <w:tc>
          <w:tcPr>
            <w:tcW w:w="1793" w:type="dxa"/>
          </w:tcPr>
          <w:p w:rsidR="001D0A58" w:rsidRDefault="00BA55E7"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Užsienio kalba (anglų)</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2+1*</w:t>
            </w:r>
          </w:p>
        </w:tc>
        <w:tc>
          <w:tcPr>
            <w:tcW w:w="1593" w:type="dxa"/>
          </w:tcPr>
          <w:p w:rsidR="001D0A58" w:rsidRDefault="00BA55E7"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6</w:t>
            </w:r>
          </w:p>
        </w:tc>
      </w:tr>
      <w:tr w:rsidR="001D0A58" w:rsidTr="001D0A58">
        <w:tc>
          <w:tcPr>
            <w:tcW w:w="1793" w:type="dxa"/>
          </w:tcPr>
          <w:p w:rsidR="001D0A58" w:rsidRDefault="00BA55E7"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Matematika</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4</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5</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5</w:t>
            </w:r>
          </w:p>
        </w:tc>
        <w:tc>
          <w:tcPr>
            <w:tcW w:w="1617" w:type="dxa"/>
          </w:tcPr>
          <w:p w:rsidR="001D0A58" w:rsidRDefault="00CA09CB" w:rsidP="00D81FA8">
            <w:pPr>
              <w:tabs>
                <w:tab w:val="left" w:pos="567"/>
              </w:tabs>
              <w:jc w:val="both"/>
              <w:rPr>
                <w:rFonts w:ascii="Times New Roman" w:hAnsi="Times New Roman" w:cs="Times New Roman"/>
                <w:sz w:val="24"/>
                <w:szCs w:val="24"/>
              </w:rPr>
            </w:pPr>
            <w:r>
              <w:rPr>
                <w:rFonts w:ascii="Times New Roman" w:hAnsi="Times New Roman" w:cs="Times New Roman"/>
                <w:sz w:val="24"/>
                <w:szCs w:val="24"/>
              </w:rPr>
              <w:t>4</w:t>
            </w:r>
          </w:p>
        </w:tc>
        <w:tc>
          <w:tcPr>
            <w:tcW w:w="1593" w:type="dxa"/>
          </w:tcPr>
          <w:p w:rsidR="001D0A58" w:rsidRDefault="00BA55E7"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18</w:t>
            </w:r>
          </w:p>
        </w:tc>
      </w:tr>
      <w:tr w:rsidR="001D0A58" w:rsidTr="001D0A58">
        <w:tc>
          <w:tcPr>
            <w:tcW w:w="1793" w:type="dxa"/>
          </w:tcPr>
          <w:p w:rsidR="001D0A58" w:rsidRDefault="00BA55E7"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Pasaulio pažinimas</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593" w:type="dxa"/>
          </w:tcPr>
          <w:p w:rsidR="001D0A58" w:rsidRDefault="00BA55E7"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8</w:t>
            </w:r>
          </w:p>
        </w:tc>
      </w:tr>
      <w:tr w:rsidR="001D0A58" w:rsidTr="001D0A58">
        <w:tc>
          <w:tcPr>
            <w:tcW w:w="1793" w:type="dxa"/>
          </w:tcPr>
          <w:p w:rsidR="001D0A58" w:rsidRDefault="00BA55E7"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Dailė ir technologijos</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593" w:type="dxa"/>
          </w:tcPr>
          <w:p w:rsidR="001D0A58" w:rsidRDefault="00BA55E7"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8</w:t>
            </w:r>
          </w:p>
        </w:tc>
      </w:tr>
      <w:tr w:rsidR="001D0A58" w:rsidTr="001D0A58">
        <w:tc>
          <w:tcPr>
            <w:tcW w:w="1793" w:type="dxa"/>
          </w:tcPr>
          <w:p w:rsidR="001D0A58" w:rsidRDefault="00BA55E7" w:rsidP="00BA55E7">
            <w:pPr>
              <w:tabs>
                <w:tab w:val="left" w:pos="567"/>
              </w:tabs>
              <w:jc w:val="both"/>
              <w:rPr>
                <w:rFonts w:ascii="Times New Roman" w:hAnsi="Times New Roman" w:cs="Times New Roman"/>
                <w:sz w:val="24"/>
                <w:szCs w:val="24"/>
              </w:rPr>
            </w:pPr>
            <w:r>
              <w:rPr>
                <w:rFonts w:ascii="Times New Roman" w:hAnsi="Times New Roman" w:cs="Times New Roman"/>
                <w:sz w:val="24"/>
                <w:szCs w:val="24"/>
              </w:rPr>
              <w:t>Muzika</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593" w:type="dxa"/>
          </w:tcPr>
          <w:p w:rsidR="001D0A58" w:rsidRDefault="00BA55E7"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8</w:t>
            </w:r>
          </w:p>
        </w:tc>
      </w:tr>
      <w:tr w:rsidR="001D0A58" w:rsidTr="001D0A58">
        <w:tc>
          <w:tcPr>
            <w:tcW w:w="1793" w:type="dxa"/>
          </w:tcPr>
          <w:p w:rsidR="001D0A58" w:rsidRDefault="00BA55E7"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Kūno kultūra</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617" w:type="dxa"/>
          </w:tcPr>
          <w:p w:rsidR="001D0A58"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593" w:type="dxa"/>
          </w:tcPr>
          <w:p w:rsidR="001D0A58" w:rsidRDefault="00BA55E7"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8</w:t>
            </w:r>
          </w:p>
        </w:tc>
      </w:tr>
      <w:tr w:rsidR="00CA09CB" w:rsidTr="001D0A58">
        <w:tc>
          <w:tcPr>
            <w:tcW w:w="1793" w:type="dxa"/>
          </w:tcPr>
          <w:p w:rsidR="00CA09CB"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Šokis</w:t>
            </w:r>
          </w:p>
        </w:tc>
        <w:tc>
          <w:tcPr>
            <w:tcW w:w="1617" w:type="dxa"/>
          </w:tcPr>
          <w:p w:rsidR="00CA09CB"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1**</w:t>
            </w:r>
          </w:p>
        </w:tc>
        <w:tc>
          <w:tcPr>
            <w:tcW w:w="1617" w:type="dxa"/>
          </w:tcPr>
          <w:p w:rsidR="00CA09CB" w:rsidRDefault="00CA09CB" w:rsidP="004B463F">
            <w:pPr>
              <w:tabs>
                <w:tab w:val="left" w:pos="567"/>
              </w:tabs>
              <w:jc w:val="both"/>
              <w:rPr>
                <w:rFonts w:ascii="Times New Roman" w:hAnsi="Times New Roman" w:cs="Times New Roman"/>
                <w:sz w:val="24"/>
                <w:szCs w:val="24"/>
              </w:rPr>
            </w:pPr>
            <w:r>
              <w:rPr>
                <w:rFonts w:ascii="Times New Roman" w:hAnsi="Times New Roman" w:cs="Times New Roman"/>
                <w:sz w:val="24"/>
                <w:szCs w:val="24"/>
              </w:rPr>
              <w:t>1</w:t>
            </w:r>
            <w:r w:rsidR="00CC6049">
              <w:rPr>
                <w:rFonts w:ascii="Times New Roman" w:hAnsi="Times New Roman" w:cs="Times New Roman"/>
                <w:sz w:val="24"/>
                <w:szCs w:val="24"/>
              </w:rPr>
              <w:t>*</w:t>
            </w:r>
          </w:p>
        </w:tc>
        <w:tc>
          <w:tcPr>
            <w:tcW w:w="1617" w:type="dxa"/>
          </w:tcPr>
          <w:p w:rsidR="00CA09CB" w:rsidRDefault="00CA09CB" w:rsidP="004B463F">
            <w:pPr>
              <w:tabs>
                <w:tab w:val="left" w:pos="567"/>
              </w:tabs>
              <w:jc w:val="both"/>
              <w:rPr>
                <w:rFonts w:ascii="Times New Roman" w:hAnsi="Times New Roman" w:cs="Times New Roman"/>
                <w:sz w:val="24"/>
                <w:szCs w:val="24"/>
              </w:rPr>
            </w:pPr>
            <w:r>
              <w:rPr>
                <w:rFonts w:ascii="Times New Roman" w:hAnsi="Times New Roman" w:cs="Times New Roman"/>
                <w:sz w:val="24"/>
                <w:szCs w:val="24"/>
              </w:rPr>
              <w:t>1**</w:t>
            </w:r>
          </w:p>
        </w:tc>
        <w:tc>
          <w:tcPr>
            <w:tcW w:w="1617" w:type="dxa"/>
          </w:tcPr>
          <w:p w:rsidR="00CA09CB" w:rsidRDefault="00CC6049" w:rsidP="004B463F">
            <w:pPr>
              <w:tabs>
                <w:tab w:val="left" w:pos="567"/>
              </w:tabs>
              <w:jc w:val="both"/>
              <w:rPr>
                <w:rFonts w:ascii="Times New Roman" w:hAnsi="Times New Roman" w:cs="Times New Roman"/>
                <w:sz w:val="24"/>
                <w:szCs w:val="24"/>
              </w:rPr>
            </w:pPr>
            <w:r w:rsidRPr="00CC6049">
              <w:rPr>
                <w:rFonts w:ascii="Times New Roman" w:hAnsi="Times New Roman" w:cs="Times New Roman"/>
                <w:sz w:val="24"/>
                <w:szCs w:val="24"/>
              </w:rPr>
              <w:t>1**</w:t>
            </w:r>
          </w:p>
        </w:tc>
        <w:tc>
          <w:tcPr>
            <w:tcW w:w="1593" w:type="dxa"/>
          </w:tcPr>
          <w:p w:rsidR="00CA09CB" w:rsidRDefault="00996557"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3</w:t>
            </w:r>
          </w:p>
        </w:tc>
      </w:tr>
      <w:tr w:rsidR="00CA09CB" w:rsidTr="001D0A58">
        <w:tc>
          <w:tcPr>
            <w:tcW w:w="1793" w:type="dxa"/>
          </w:tcPr>
          <w:p w:rsidR="00CA09CB"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Privalomų ugdymo valandų skaičius mokiniui</w:t>
            </w:r>
          </w:p>
        </w:tc>
        <w:tc>
          <w:tcPr>
            <w:tcW w:w="1617" w:type="dxa"/>
          </w:tcPr>
          <w:p w:rsidR="00CA09CB"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22</w:t>
            </w:r>
          </w:p>
        </w:tc>
        <w:tc>
          <w:tcPr>
            <w:tcW w:w="1617" w:type="dxa"/>
          </w:tcPr>
          <w:p w:rsidR="00CA09CB"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23</w:t>
            </w:r>
          </w:p>
        </w:tc>
        <w:tc>
          <w:tcPr>
            <w:tcW w:w="1617" w:type="dxa"/>
          </w:tcPr>
          <w:p w:rsidR="00CA09CB"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24</w:t>
            </w:r>
          </w:p>
        </w:tc>
        <w:tc>
          <w:tcPr>
            <w:tcW w:w="1617" w:type="dxa"/>
          </w:tcPr>
          <w:p w:rsidR="00CA09CB"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23</w:t>
            </w:r>
          </w:p>
        </w:tc>
        <w:tc>
          <w:tcPr>
            <w:tcW w:w="1593" w:type="dxa"/>
          </w:tcPr>
          <w:p w:rsidR="00CA09CB"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92</w:t>
            </w:r>
          </w:p>
        </w:tc>
      </w:tr>
      <w:tr w:rsidR="00CA09CB" w:rsidTr="001D0A58">
        <w:tc>
          <w:tcPr>
            <w:tcW w:w="1793" w:type="dxa"/>
          </w:tcPr>
          <w:p w:rsidR="00CA09CB"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Valandos, skiriamos mokinių </w:t>
            </w:r>
            <w:proofErr w:type="spellStart"/>
            <w:r>
              <w:rPr>
                <w:rFonts w:ascii="Times New Roman" w:hAnsi="Times New Roman" w:cs="Times New Roman"/>
                <w:sz w:val="24"/>
                <w:szCs w:val="24"/>
              </w:rPr>
              <w:t>ugdymos(si</w:t>
            </w:r>
            <w:proofErr w:type="spellEnd"/>
            <w:r>
              <w:rPr>
                <w:rFonts w:ascii="Times New Roman" w:hAnsi="Times New Roman" w:cs="Times New Roman"/>
                <w:sz w:val="24"/>
                <w:szCs w:val="24"/>
              </w:rPr>
              <w:t>) poreikiams tenkinti</w:t>
            </w:r>
          </w:p>
        </w:tc>
        <w:tc>
          <w:tcPr>
            <w:tcW w:w="1617" w:type="dxa"/>
          </w:tcPr>
          <w:p w:rsidR="00CA09CB" w:rsidRDefault="00CA09CB" w:rsidP="00A7494E">
            <w:pPr>
              <w:tabs>
                <w:tab w:val="left" w:pos="567"/>
              </w:tabs>
              <w:jc w:val="both"/>
              <w:rPr>
                <w:rFonts w:ascii="Times New Roman" w:hAnsi="Times New Roman" w:cs="Times New Roman"/>
                <w:sz w:val="24"/>
                <w:szCs w:val="24"/>
              </w:rPr>
            </w:pPr>
          </w:p>
        </w:tc>
        <w:tc>
          <w:tcPr>
            <w:tcW w:w="1617" w:type="dxa"/>
          </w:tcPr>
          <w:p w:rsidR="00CA09CB" w:rsidRDefault="00CC6049" w:rsidP="00A7494E">
            <w:pPr>
              <w:tabs>
                <w:tab w:val="left" w:pos="567"/>
              </w:tabs>
              <w:jc w:val="both"/>
              <w:rPr>
                <w:rFonts w:ascii="Times New Roman" w:hAnsi="Times New Roman" w:cs="Times New Roman"/>
                <w:sz w:val="24"/>
                <w:szCs w:val="24"/>
              </w:rPr>
            </w:pPr>
            <w:r w:rsidRPr="00CC6049">
              <w:rPr>
                <w:rFonts w:ascii="Times New Roman" w:hAnsi="Times New Roman" w:cs="Times New Roman"/>
                <w:sz w:val="24"/>
                <w:szCs w:val="24"/>
              </w:rPr>
              <w:t>1*</w:t>
            </w:r>
          </w:p>
        </w:tc>
        <w:tc>
          <w:tcPr>
            <w:tcW w:w="1617" w:type="dxa"/>
          </w:tcPr>
          <w:p w:rsidR="00CA09CB" w:rsidRDefault="00CC6049" w:rsidP="00A7494E">
            <w:pPr>
              <w:tabs>
                <w:tab w:val="left" w:pos="567"/>
              </w:tabs>
              <w:jc w:val="both"/>
              <w:rPr>
                <w:rFonts w:ascii="Times New Roman" w:hAnsi="Times New Roman" w:cs="Times New Roman"/>
                <w:sz w:val="24"/>
                <w:szCs w:val="24"/>
              </w:rPr>
            </w:pPr>
            <w:r w:rsidRPr="00CC6049">
              <w:rPr>
                <w:rFonts w:ascii="Times New Roman" w:hAnsi="Times New Roman" w:cs="Times New Roman"/>
                <w:sz w:val="24"/>
                <w:szCs w:val="24"/>
              </w:rPr>
              <w:t>1*</w:t>
            </w:r>
          </w:p>
        </w:tc>
        <w:tc>
          <w:tcPr>
            <w:tcW w:w="1617" w:type="dxa"/>
          </w:tcPr>
          <w:p w:rsidR="00CA09CB" w:rsidRDefault="00D81FA8"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1*</w:t>
            </w:r>
          </w:p>
        </w:tc>
        <w:tc>
          <w:tcPr>
            <w:tcW w:w="1593" w:type="dxa"/>
          </w:tcPr>
          <w:p w:rsidR="00CA09CB" w:rsidRDefault="00996557"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5</w:t>
            </w:r>
          </w:p>
        </w:tc>
      </w:tr>
      <w:tr w:rsidR="00CA09CB" w:rsidTr="001D0A58">
        <w:tc>
          <w:tcPr>
            <w:tcW w:w="1793" w:type="dxa"/>
          </w:tcPr>
          <w:p w:rsidR="00CA09CB" w:rsidRDefault="00CA09CB"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Iš viso</w:t>
            </w:r>
          </w:p>
        </w:tc>
        <w:tc>
          <w:tcPr>
            <w:tcW w:w="1617" w:type="dxa"/>
          </w:tcPr>
          <w:p w:rsidR="00CA09CB" w:rsidRDefault="00CA09CB" w:rsidP="00A7494E">
            <w:pPr>
              <w:tabs>
                <w:tab w:val="left" w:pos="567"/>
              </w:tabs>
              <w:jc w:val="both"/>
              <w:rPr>
                <w:rFonts w:ascii="Times New Roman" w:hAnsi="Times New Roman" w:cs="Times New Roman"/>
                <w:sz w:val="24"/>
                <w:szCs w:val="24"/>
              </w:rPr>
            </w:pPr>
          </w:p>
        </w:tc>
        <w:tc>
          <w:tcPr>
            <w:tcW w:w="1617" w:type="dxa"/>
          </w:tcPr>
          <w:p w:rsidR="00CA09CB" w:rsidRDefault="00CA09CB" w:rsidP="00A7494E">
            <w:pPr>
              <w:tabs>
                <w:tab w:val="left" w:pos="567"/>
              </w:tabs>
              <w:jc w:val="both"/>
              <w:rPr>
                <w:rFonts w:ascii="Times New Roman" w:hAnsi="Times New Roman" w:cs="Times New Roman"/>
                <w:sz w:val="24"/>
                <w:szCs w:val="24"/>
              </w:rPr>
            </w:pPr>
          </w:p>
        </w:tc>
        <w:tc>
          <w:tcPr>
            <w:tcW w:w="1617" w:type="dxa"/>
          </w:tcPr>
          <w:p w:rsidR="00CA09CB" w:rsidRDefault="00CA09CB" w:rsidP="00A7494E">
            <w:pPr>
              <w:tabs>
                <w:tab w:val="left" w:pos="567"/>
              </w:tabs>
              <w:jc w:val="both"/>
              <w:rPr>
                <w:rFonts w:ascii="Times New Roman" w:hAnsi="Times New Roman" w:cs="Times New Roman"/>
                <w:sz w:val="24"/>
                <w:szCs w:val="24"/>
              </w:rPr>
            </w:pPr>
          </w:p>
        </w:tc>
        <w:tc>
          <w:tcPr>
            <w:tcW w:w="1617" w:type="dxa"/>
          </w:tcPr>
          <w:p w:rsidR="00CA09CB" w:rsidRDefault="00CA09CB" w:rsidP="00A7494E">
            <w:pPr>
              <w:tabs>
                <w:tab w:val="left" w:pos="567"/>
              </w:tabs>
              <w:jc w:val="both"/>
              <w:rPr>
                <w:rFonts w:ascii="Times New Roman" w:hAnsi="Times New Roman" w:cs="Times New Roman"/>
                <w:sz w:val="24"/>
                <w:szCs w:val="24"/>
              </w:rPr>
            </w:pPr>
          </w:p>
        </w:tc>
        <w:tc>
          <w:tcPr>
            <w:tcW w:w="1593" w:type="dxa"/>
          </w:tcPr>
          <w:p w:rsidR="00CA09CB" w:rsidRDefault="00996557"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97</w:t>
            </w:r>
          </w:p>
        </w:tc>
      </w:tr>
      <w:tr w:rsidR="00CA09CB" w:rsidTr="001D0A58">
        <w:tc>
          <w:tcPr>
            <w:tcW w:w="1793" w:type="dxa"/>
          </w:tcPr>
          <w:p w:rsidR="00CA09CB" w:rsidRDefault="00CC6049"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lastRenderedPageBreak/>
              <w:t>Neformalus ugdymas</w:t>
            </w:r>
          </w:p>
        </w:tc>
        <w:tc>
          <w:tcPr>
            <w:tcW w:w="1617" w:type="dxa"/>
          </w:tcPr>
          <w:p w:rsidR="00CA09CB" w:rsidRDefault="00CC6049"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617" w:type="dxa"/>
          </w:tcPr>
          <w:p w:rsidR="00CA09CB" w:rsidRDefault="00CC6049"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617" w:type="dxa"/>
          </w:tcPr>
          <w:p w:rsidR="00CA09CB" w:rsidRDefault="00CC6049"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617" w:type="dxa"/>
          </w:tcPr>
          <w:p w:rsidR="00CA09CB" w:rsidRDefault="00CC6049"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p>
        </w:tc>
        <w:tc>
          <w:tcPr>
            <w:tcW w:w="1593" w:type="dxa"/>
          </w:tcPr>
          <w:p w:rsidR="00CA09CB" w:rsidRDefault="00CC6049" w:rsidP="00A7494E">
            <w:pPr>
              <w:tabs>
                <w:tab w:val="left" w:pos="567"/>
              </w:tabs>
              <w:jc w:val="both"/>
              <w:rPr>
                <w:rFonts w:ascii="Times New Roman" w:hAnsi="Times New Roman" w:cs="Times New Roman"/>
                <w:sz w:val="24"/>
                <w:szCs w:val="24"/>
              </w:rPr>
            </w:pPr>
            <w:r>
              <w:rPr>
                <w:rFonts w:ascii="Times New Roman" w:hAnsi="Times New Roman" w:cs="Times New Roman"/>
                <w:sz w:val="24"/>
                <w:szCs w:val="24"/>
              </w:rPr>
              <w:t>8</w:t>
            </w:r>
          </w:p>
        </w:tc>
      </w:tr>
    </w:tbl>
    <w:p w:rsidR="001D0A58" w:rsidRDefault="001D0A58" w:rsidP="00A7494E">
      <w:pPr>
        <w:tabs>
          <w:tab w:val="left" w:pos="567"/>
        </w:tabs>
        <w:spacing w:after="0"/>
        <w:jc w:val="both"/>
        <w:rPr>
          <w:rFonts w:ascii="Times New Roman" w:hAnsi="Times New Roman" w:cs="Times New Roman"/>
          <w:sz w:val="24"/>
          <w:szCs w:val="24"/>
        </w:rPr>
      </w:pPr>
    </w:p>
    <w:p w:rsidR="00CC6049" w:rsidRDefault="00026E2D" w:rsidP="00026E2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valanda skirta mokinių ugdymosi poreikiams tenkinti</w:t>
      </w:r>
    </w:p>
    <w:p w:rsidR="00026E2D" w:rsidRPr="00026E2D" w:rsidRDefault="00026E2D" w:rsidP="00026E2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kūno kultūros valanda skirta šokiui</w:t>
      </w:r>
    </w:p>
    <w:p w:rsidR="0045641D" w:rsidRDefault="0045641D"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0378E7">
        <w:rPr>
          <w:rFonts w:ascii="Times New Roman" w:hAnsi="Times New Roman" w:cs="Times New Roman"/>
          <w:sz w:val="24"/>
          <w:szCs w:val="24"/>
        </w:rPr>
        <w:t xml:space="preserve">16.2. Valandos skirtos mokinių </w:t>
      </w:r>
      <w:proofErr w:type="spellStart"/>
      <w:r w:rsidR="000378E7">
        <w:rPr>
          <w:rFonts w:ascii="Times New Roman" w:hAnsi="Times New Roman" w:cs="Times New Roman"/>
          <w:sz w:val="24"/>
          <w:szCs w:val="24"/>
        </w:rPr>
        <w:t>ugdymo(si</w:t>
      </w:r>
      <w:proofErr w:type="spellEnd"/>
      <w:r w:rsidR="000378E7">
        <w:rPr>
          <w:rFonts w:ascii="Times New Roman" w:hAnsi="Times New Roman" w:cs="Times New Roman"/>
          <w:sz w:val="24"/>
          <w:szCs w:val="24"/>
        </w:rPr>
        <w:t>) poreikiams tenkinti panaudotos:</w:t>
      </w:r>
    </w:p>
    <w:p w:rsidR="000378E7" w:rsidRDefault="000378E7"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16.2.1. 1 valanda – 2 klasės šokio pamokai,</w:t>
      </w:r>
    </w:p>
    <w:p w:rsidR="000378E7" w:rsidRDefault="000378E7"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16.2.2. 1 valanda </w:t>
      </w:r>
      <w:r w:rsidR="00057984">
        <w:rPr>
          <w:rFonts w:ascii="Times New Roman" w:hAnsi="Times New Roman" w:cs="Times New Roman"/>
          <w:sz w:val="24"/>
          <w:szCs w:val="24"/>
        </w:rPr>
        <w:t>–</w:t>
      </w:r>
      <w:r>
        <w:rPr>
          <w:rFonts w:ascii="Times New Roman" w:hAnsi="Times New Roman" w:cs="Times New Roman"/>
          <w:sz w:val="24"/>
          <w:szCs w:val="24"/>
        </w:rPr>
        <w:t xml:space="preserve"> </w:t>
      </w:r>
      <w:r w:rsidR="00057984">
        <w:rPr>
          <w:rFonts w:ascii="Times New Roman" w:hAnsi="Times New Roman" w:cs="Times New Roman"/>
          <w:sz w:val="24"/>
          <w:szCs w:val="24"/>
        </w:rPr>
        <w:t>4 klasės anglų kalbai,</w:t>
      </w:r>
    </w:p>
    <w:p w:rsidR="00057984" w:rsidRDefault="00057984"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16.2.</w:t>
      </w:r>
      <w:r w:rsidR="00B73DE4">
        <w:rPr>
          <w:rFonts w:ascii="Times New Roman" w:hAnsi="Times New Roman" w:cs="Times New Roman"/>
          <w:sz w:val="24"/>
          <w:szCs w:val="24"/>
        </w:rPr>
        <w:t>3</w:t>
      </w:r>
      <w:r>
        <w:rPr>
          <w:rFonts w:ascii="Times New Roman" w:hAnsi="Times New Roman" w:cs="Times New Roman"/>
          <w:sz w:val="24"/>
          <w:szCs w:val="24"/>
        </w:rPr>
        <w:t xml:space="preserve">. </w:t>
      </w:r>
      <w:r w:rsidR="00B73DE4">
        <w:rPr>
          <w:rFonts w:ascii="Times New Roman" w:hAnsi="Times New Roman" w:cs="Times New Roman"/>
          <w:sz w:val="24"/>
          <w:szCs w:val="24"/>
        </w:rPr>
        <w:t>3</w:t>
      </w:r>
      <w:r>
        <w:rPr>
          <w:rFonts w:ascii="Times New Roman" w:hAnsi="Times New Roman" w:cs="Times New Roman"/>
          <w:sz w:val="24"/>
          <w:szCs w:val="24"/>
        </w:rPr>
        <w:t xml:space="preserve"> valandos – </w:t>
      </w:r>
      <w:r w:rsidR="006F0552">
        <w:rPr>
          <w:rFonts w:ascii="Times New Roman" w:hAnsi="Times New Roman" w:cs="Times New Roman"/>
          <w:sz w:val="24"/>
          <w:szCs w:val="24"/>
        </w:rPr>
        <w:t>mokinių ugdymosi poreikiams tenkinti</w:t>
      </w:r>
      <w:r>
        <w:rPr>
          <w:rFonts w:ascii="Times New Roman" w:hAnsi="Times New Roman" w:cs="Times New Roman"/>
          <w:sz w:val="24"/>
          <w:szCs w:val="24"/>
        </w:rPr>
        <w:t xml:space="preserve"> 2</w:t>
      </w:r>
      <w:r w:rsidR="00B73DE4">
        <w:rPr>
          <w:rFonts w:ascii="Times New Roman" w:hAnsi="Times New Roman" w:cs="Times New Roman"/>
          <w:sz w:val="24"/>
          <w:szCs w:val="24"/>
        </w:rPr>
        <w:t>-4</w:t>
      </w:r>
      <w:r w:rsidR="006F0552">
        <w:rPr>
          <w:rFonts w:ascii="Times New Roman" w:hAnsi="Times New Roman" w:cs="Times New Roman"/>
          <w:sz w:val="24"/>
          <w:szCs w:val="24"/>
        </w:rPr>
        <w:t xml:space="preserve"> klasėse:</w:t>
      </w:r>
    </w:p>
    <w:p w:rsidR="006F0552" w:rsidRDefault="006F0552" w:rsidP="006F0552">
      <w:pPr>
        <w:pStyle w:val="ListParagraph"/>
        <w:numPr>
          <w:ilvl w:val="0"/>
          <w:numId w:val="2"/>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Individualioms ir grupinėms konsultacijoms, mokymosi pagalbai teikti (gabiems ir sunkumų turintiems mokiniams);</w:t>
      </w:r>
    </w:p>
    <w:p w:rsidR="006F0552" w:rsidRPr="006F0552" w:rsidRDefault="002E74BE" w:rsidP="006F0552">
      <w:pPr>
        <w:pStyle w:val="ListParagraph"/>
        <w:numPr>
          <w:ilvl w:val="0"/>
          <w:numId w:val="2"/>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Projektinei, kūrybinei veiklai (skaitymo įgūdžių ugdymui, gamtamokslinio tyrinėjimo ir eksperimentavimo ir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ugdymui), padedančiai siekti Bendrosios programos tikslų.</w:t>
      </w:r>
    </w:p>
    <w:p w:rsidR="00057984" w:rsidRDefault="00057984"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16.3. 3 kūno kultūros valandos skirtos – 1, 3 ir 4 klasės šokio pamokai.</w:t>
      </w:r>
    </w:p>
    <w:p w:rsidR="00057984" w:rsidRDefault="00057984"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675264">
        <w:rPr>
          <w:rFonts w:ascii="Times New Roman" w:hAnsi="Times New Roman" w:cs="Times New Roman"/>
          <w:sz w:val="24"/>
          <w:szCs w:val="24"/>
        </w:rPr>
        <w:t>17</w:t>
      </w:r>
      <w:r>
        <w:rPr>
          <w:rFonts w:ascii="Times New Roman" w:hAnsi="Times New Roman" w:cs="Times New Roman"/>
          <w:sz w:val="24"/>
          <w:szCs w:val="24"/>
        </w:rPr>
        <w:t>. Klasės dalijamos į grupes</w:t>
      </w:r>
      <w:r w:rsidR="00675264">
        <w:rPr>
          <w:rFonts w:ascii="Times New Roman" w:hAnsi="Times New Roman" w:cs="Times New Roman"/>
          <w:sz w:val="24"/>
          <w:szCs w:val="24"/>
        </w:rPr>
        <w:t>:</w:t>
      </w:r>
    </w:p>
    <w:p w:rsidR="00675264" w:rsidRDefault="00675264"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17.1. doriniam ugdymui, jei tos pačios klasės mokinių tėvai (globėjai) mokiniams yra parinkę tikybą ir etiką;</w:t>
      </w:r>
    </w:p>
    <w:p w:rsidR="00675264" w:rsidRDefault="00675264"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17.2. užsienio kalbai mokyti, klasėje esant ne mažiau kaip 20 mokinių, ir jei mokykla turi pakankamai mokymo lėšų.</w:t>
      </w:r>
    </w:p>
    <w:p w:rsidR="00675264" w:rsidRDefault="00675264"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18. Laikinosios grupės ir kelių klasių mokinių gali būti sudaromos:</w:t>
      </w:r>
    </w:p>
    <w:p w:rsidR="00675264" w:rsidRDefault="00675264"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18.1. doriniam ugdymui (tikybai, etikai)</w:t>
      </w:r>
    </w:p>
    <w:p w:rsidR="00F72E2C" w:rsidRDefault="00F72E2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18.2. grupinėms konsultacijoms ar kitai ugdymo veiklai;</w:t>
      </w:r>
    </w:p>
    <w:p w:rsidR="00F72E2C" w:rsidRDefault="00F72E2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18.3. specialiajai pedagoginei pagalbai teikti.</w:t>
      </w:r>
    </w:p>
    <w:p w:rsidR="00F72E2C" w:rsidRDefault="00F72E2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19. Ugdymo procesas organizuojam</w:t>
      </w:r>
      <w:r w:rsidR="008F796C">
        <w:rPr>
          <w:rFonts w:ascii="Times New Roman" w:hAnsi="Times New Roman" w:cs="Times New Roman"/>
          <w:sz w:val="24"/>
          <w:szCs w:val="24"/>
        </w:rPr>
        <w:t>a</w:t>
      </w:r>
      <w:r>
        <w:rPr>
          <w:rFonts w:ascii="Times New Roman" w:hAnsi="Times New Roman" w:cs="Times New Roman"/>
          <w:sz w:val="24"/>
          <w:szCs w:val="24"/>
        </w:rPr>
        <w:t xml:space="preserve">s pamokos ir kitomis mokymosi organizavimo formomis: projekto, edukacinės ekskursijos ir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trunkančiomis ne ilgiau </w:t>
      </w:r>
      <w:r w:rsidR="002F71EF">
        <w:rPr>
          <w:rFonts w:ascii="Times New Roman" w:hAnsi="Times New Roman" w:cs="Times New Roman"/>
          <w:sz w:val="24"/>
          <w:szCs w:val="24"/>
        </w:rPr>
        <w:t>nei 6 ugdymo valandas per dieną:</w:t>
      </w:r>
    </w:p>
    <w:p w:rsidR="00EA7985" w:rsidRDefault="00EA7985"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19.1. </w:t>
      </w:r>
      <w:r w:rsidR="002E74BE">
        <w:rPr>
          <w:rFonts w:ascii="Times New Roman" w:hAnsi="Times New Roman" w:cs="Times New Roman"/>
          <w:sz w:val="24"/>
          <w:szCs w:val="24"/>
        </w:rPr>
        <w:t xml:space="preserve">ugdomoji veikla (derinant formaliojo ir neformaliojo švietimo programų turinį) </w:t>
      </w:r>
      <w:r w:rsidR="002F71EF">
        <w:rPr>
          <w:rFonts w:ascii="Times New Roman" w:hAnsi="Times New Roman" w:cs="Times New Roman"/>
          <w:sz w:val="24"/>
          <w:szCs w:val="24"/>
        </w:rPr>
        <w:t xml:space="preserve">per dieną 1 klasėje </w:t>
      </w:r>
      <w:r w:rsidR="002E74BE">
        <w:rPr>
          <w:rFonts w:ascii="Times New Roman" w:hAnsi="Times New Roman" w:cs="Times New Roman"/>
          <w:sz w:val="24"/>
          <w:szCs w:val="24"/>
        </w:rPr>
        <w:t>gali trukti ilgiau negu 5 valandas</w:t>
      </w:r>
      <w:r w:rsidR="002F71EF">
        <w:rPr>
          <w:rFonts w:ascii="Times New Roman" w:hAnsi="Times New Roman" w:cs="Times New Roman"/>
          <w:sz w:val="24"/>
          <w:szCs w:val="24"/>
        </w:rPr>
        <w:t>.</w:t>
      </w:r>
    </w:p>
    <w:p w:rsidR="002F71EF" w:rsidRDefault="002F71EF"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19.2. </w:t>
      </w:r>
      <w:r w:rsidR="002E74BE">
        <w:rPr>
          <w:rFonts w:ascii="Times New Roman" w:hAnsi="Times New Roman" w:cs="Times New Roman"/>
          <w:sz w:val="24"/>
          <w:szCs w:val="24"/>
        </w:rPr>
        <w:t>ugdomoji veikla (derinant formaliojo ir neformaliojo švietimo programų turinį) per dieną 2-4 klasėje gali trukti ilgiau negu 6 valandas.</w:t>
      </w:r>
    </w:p>
    <w:p w:rsidR="002F71EF" w:rsidRDefault="001C48B8"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2F71EF">
        <w:rPr>
          <w:rFonts w:ascii="Times New Roman" w:hAnsi="Times New Roman" w:cs="Times New Roman"/>
          <w:sz w:val="24"/>
          <w:szCs w:val="24"/>
        </w:rPr>
        <w:t xml:space="preserve">20. </w:t>
      </w:r>
      <w:r>
        <w:rPr>
          <w:rFonts w:ascii="Times New Roman" w:hAnsi="Times New Roman" w:cs="Times New Roman"/>
          <w:sz w:val="24"/>
          <w:szCs w:val="24"/>
        </w:rPr>
        <w:t>P</w:t>
      </w:r>
      <w:r w:rsidR="002F71EF">
        <w:rPr>
          <w:rFonts w:ascii="Times New Roman" w:hAnsi="Times New Roman" w:cs="Times New Roman"/>
          <w:sz w:val="24"/>
          <w:szCs w:val="24"/>
        </w:rPr>
        <w:t>amokos pradedamos ne anksčiau kaip 8 valandą.</w:t>
      </w:r>
    </w:p>
    <w:p w:rsidR="002F71EF" w:rsidRDefault="002F71EF"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21. Kūno kultūros pamokos lauke organizuojamos esant ne žemesnei kaip minus 8°C temperatūrai (mokiniams vilkint tinkamą sportinę aprangą ir avint tinkamą avalynę). Oro užterštumui kietosiomis dalelėmis viršijus leistiną lygį bei esant nepatenkinamoms sąlygoms sporto aikštynuose kūno kultūros pamokos negali vykti lauke:</w:t>
      </w:r>
    </w:p>
    <w:p w:rsidR="002F71EF" w:rsidRDefault="002F71EF"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21.1. tėvų sutikimu kūno kultūros pamokos gali būti organizuojamos baseine.</w:t>
      </w:r>
    </w:p>
    <w:p w:rsidR="001C48B8" w:rsidRDefault="002F71EF" w:rsidP="001C48B8">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22.</w:t>
      </w:r>
      <w:r w:rsidR="005453A5">
        <w:rPr>
          <w:rFonts w:ascii="Times New Roman" w:hAnsi="Times New Roman" w:cs="Times New Roman"/>
          <w:sz w:val="24"/>
          <w:szCs w:val="24"/>
        </w:rPr>
        <w:t xml:space="preserve"> </w:t>
      </w:r>
      <w:r w:rsidR="001C48B8">
        <w:rPr>
          <w:rFonts w:ascii="Times New Roman" w:hAnsi="Times New Roman" w:cs="Times New Roman"/>
          <w:sz w:val="24"/>
          <w:szCs w:val="24"/>
        </w:rPr>
        <w:t>Mokiniui, kuris mokosi pagal pradinio ugdymo programą, pažintinė, kultūrinė veikla yra privaloma sudedamoji ugdymo proceso veiklos dalis. Ši veikla organizuojama ne tik mokykloje bet ir kitose aplinkose. Mokykla priima sprendimą dėl šios veiklos organizavimo mokyklai priimtinu būdu.</w:t>
      </w:r>
    </w:p>
    <w:p w:rsidR="002F71EF" w:rsidRDefault="002F71EF"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23. </w:t>
      </w:r>
      <w:r w:rsidR="004E7188">
        <w:rPr>
          <w:rFonts w:ascii="Times New Roman" w:hAnsi="Times New Roman" w:cs="Times New Roman"/>
          <w:sz w:val="24"/>
          <w:szCs w:val="24"/>
        </w:rPr>
        <w:t>Mokykla einamaisiais mokslo metais gali koreguoti ugdymo procesą ir turinį pagal pasikeitusius mokinių ugdymo poreikius, mokinių mokymosi rezultatus, išlaikydama mokslo metams skirtą ugdymo valandų skaičių.</w:t>
      </w:r>
    </w:p>
    <w:p w:rsidR="004E7188" w:rsidRDefault="004E7188" w:rsidP="00AF024E">
      <w:pPr>
        <w:tabs>
          <w:tab w:val="left" w:pos="567"/>
        </w:tabs>
        <w:spacing w:after="0"/>
        <w:jc w:val="both"/>
        <w:rPr>
          <w:rFonts w:ascii="Times New Roman" w:hAnsi="Times New Roman" w:cs="Times New Roman"/>
          <w:sz w:val="24"/>
          <w:szCs w:val="24"/>
        </w:rPr>
      </w:pPr>
    </w:p>
    <w:p w:rsidR="004E7188" w:rsidRDefault="004E7188" w:rsidP="009A69F6">
      <w:pPr>
        <w:pStyle w:val="Subtitle"/>
        <w:outlineLvl w:val="1"/>
      </w:pPr>
      <w:bookmarkStart w:id="6" w:name="_Toc489007248"/>
      <w:r>
        <w:t>TREČIASIS SKIRSNIS</w:t>
      </w:r>
      <w:r w:rsidR="004B463F">
        <w:t xml:space="preserve">. </w:t>
      </w:r>
      <w:r>
        <w:t>BENDROSIOS PROGRAMOS UGDYMO DALYKŲ, INTEGRUOJAMŲJŲ PROGRAMŲ ĮGYVENDINIMAS</w:t>
      </w:r>
      <w:bookmarkEnd w:id="6"/>
    </w:p>
    <w:p w:rsidR="004E7188" w:rsidRDefault="004E7188" w:rsidP="00AF024E">
      <w:pPr>
        <w:tabs>
          <w:tab w:val="left" w:pos="567"/>
        </w:tabs>
        <w:spacing w:after="0"/>
        <w:jc w:val="both"/>
        <w:rPr>
          <w:rFonts w:ascii="Times New Roman" w:hAnsi="Times New Roman" w:cs="Times New Roman"/>
          <w:sz w:val="24"/>
          <w:szCs w:val="24"/>
        </w:rPr>
      </w:pPr>
    </w:p>
    <w:p w:rsidR="004E7188" w:rsidRDefault="004E7188"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24. Ugdymo sričių/ugdymo dalykų programų įgyvendinimas:</w:t>
      </w:r>
    </w:p>
    <w:p w:rsidR="00AD4F14" w:rsidRDefault="00AD4F14"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24.1. Dorinis ugdymas:</w:t>
      </w:r>
    </w:p>
    <w:p w:rsidR="00AD4F14" w:rsidRDefault="00AD4F14"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24.1.1. tėvai (globėjai) parenka mokiniui vieną iš dorinio ugdymo dalykų: etiką arba katalikų tikybą;</w:t>
      </w:r>
    </w:p>
    <w:p w:rsidR="00AD4F14" w:rsidRDefault="00AD4F14"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24.1.2. nesusidarius mokinių grupei</w:t>
      </w:r>
      <w:r w:rsidR="00B65F87">
        <w:rPr>
          <w:rFonts w:ascii="Times New Roman" w:hAnsi="Times New Roman" w:cs="Times New Roman"/>
          <w:sz w:val="24"/>
          <w:szCs w:val="24"/>
        </w:rPr>
        <w:t xml:space="preserve"> </w:t>
      </w:r>
      <w:r>
        <w:rPr>
          <w:rFonts w:ascii="Times New Roman" w:hAnsi="Times New Roman" w:cs="Times New Roman"/>
          <w:sz w:val="24"/>
          <w:szCs w:val="24"/>
        </w:rPr>
        <w:t>etikai arba tikybai mokytis, gali būti sudaroma laikinoji grupė iš kelių klasių mokinių;</w:t>
      </w:r>
    </w:p>
    <w:p w:rsidR="00AD4F14" w:rsidRDefault="00AD4F14"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24.1.3. dorinio ugdymo dalyką mokiniui galima keisti kiekvienais metais pagal tėvų (globėjų) parašytą prašymą.</w:t>
      </w:r>
    </w:p>
    <w:p w:rsidR="001C48B8" w:rsidRDefault="001C48B8"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24.1.4. negalint užtikrinti pageidaujamos tradicinės religinės bendruomenės ar bendrijos tikybos mokymo, mokiniui įskaitomas tikybos mokymas sekmadieninėje mokykloje ar kitoje tikybos mokymo grupėje pagal LR švietimo įstatymo 31 </w:t>
      </w:r>
      <w:proofErr w:type="spellStart"/>
      <w:r>
        <w:rPr>
          <w:rFonts w:ascii="Times New Roman" w:hAnsi="Times New Roman" w:cs="Times New Roman"/>
          <w:sz w:val="24"/>
          <w:szCs w:val="24"/>
        </w:rPr>
        <w:t>str</w:t>
      </w:r>
      <w:proofErr w:type="spellEnd"/>
      <w:r>
        <w:rPr>
          <w:rFonts w:ascii="Times New Roman" w:hAnsi="Times New Roman" w:cs="Times New Roman"/>
          <w:sz w:val="24"/>
          <w:szCs w:val="24"/>
        </w:rPr>
        <w:t>. 4 ir 5 dalyse nustatytus reikalavimus. Mokykla nustato mokymosi pasiekimų įskaitymo tvarką.</w:t>
      </w:r>
    </w:p>
    <w:p w:rsidR="00AD4F14" w:rsidRDefault="00AD4F14"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w:t>
      </w:r>
      <w:r w:rsidR="0046416A">
        <w:rPr>
          <w:rFonts w:ascii="Times New Roman" w:hAnsi="Times New Roman" w:cs="Times New Roman"/>
          <w:sz w:val="24"/>
          <w:szCs w:val="24"/>
        </w:rPr>
        <w:t>4</w:t>
      </w:r>
      <w:r>
        <w:rPr>
          <w:rFonts w:ascii="Times New Roman" w:hAnsi="Times New Roman" w:cs="Times New Roman"/>
          <w:sz w:val="24"/>
          <w:szCs w:val="24"/>
        </w:rPr>
        <w:t>.</w:t>
      </w:r>
      <w:r w:rsidR="0046416A">
        <w:rPr>
          <w:rFonts w:ascii="Times New Roman" w:hAnsi="Times New Roman" w:cs="Times New Roman"/>
          <w:sz w:val="24"/>
          <w:szCs w:val="24"/>
        </w:rPr>
        <w:t>2</w:t>
      </w:r>
      <w:r>
        <w:rPr>
          <w:rFonts w:ascii="Times New Roman" w:hAnsi="Times New Roman" w:cs="Times New Roman"/>
          <w:sz w:val="24"/>
          <w:szCs w:val="24"/>
        </w:rPr>
        <w:t xml:space="preserve"> Kalbinis ugdymas:</w:t>
      </w:r>
    </w:p>
    <w:p w:rsidR="00AD4F14" w:rsidRDefault="00AD4F14"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w:t>
      </w:r>
      <w:r w:rsidR="0046416A">
        <w:rPr>
          <w:rFonts w:ascii="Times New Roman" w:hAnsi="Times New Roman" w:cs="Times New Roman"/>
          <w:sz w:val="24"/>
          <w:szCs w:val="24"/>
        </w:rPr>
        <w:t>4</w:t>
      </w:r>
      <w:r>
        <w:rPr>
          <w:rFonts w:ascii="Times New Roman" w:hAnsi="Times New Roman" w:cs="Times New Roman"/>
          <w:sz w:val="24"/>
          <w:szCs w:val="24"/>
        </w:rPr>
        <w:t>.1. mokinių lietuvių kalbos pasiekimai, skaitymo, rašymo, kalbėjimo ir klausymo gebėjimai ugdomi ir per kitų dalykų ar ugdymo sričių ugdomąsias veiklas</w:t>
      </w:r>
      <w:r w:rsidR="0046416A">
        <w:rPr>
          <w:rFonts w:ascii="Times New Roman" w:hAnsi="Times New Roman" w:cs="Times New Roman"/>
          <w:sz w:val="24"/>
          <w:szCs w:val="24"/>
        </w:rPr>
        <w:t>;</w:t>
      </w:r>
    </w:p>
    <w:p w:rsidR="0046416A" w:rsidRDefault="0046416A"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24.2. pirmosios užsienio kalbos (anglų) mokomasi antraisiais-ketvirtaisiais pradinio ugdymo metais.</w:t>
      </w:r>
    </w:p>
    <w:p w:rsidR="0046416A" w:rsidRDefault="0046416A"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24.2.1. papildomai skiriama 1 valanda ketvirtoje klasėje iš valandų skiriamų ugdymosi poreikiams tenkinti.</w:t>
      </w:r>
    </w:p>
    <w:p w:rsidR="007A7FE1" w:rsidRDefault="007A7FE1"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24.2.2. pirmosios užsienio kalbos mokymui minimalus skaičius grupėje nėra apibrėžtas</w:t>
      </w:r>
      <w:r w:rsidR="00FF38FC">
        <w:rPr>
          <w:rFonts w:ascii="Times New Roman" w:hAnsi="Times New Roman" w:cs="Times New Roman"/>
          <w:sz w:val="24"/>
          <w:szCs w:val="24"/>
        </w:rPr>
        <w:t>. Užsienio kalbai mokyti 2 – 4 klasėse skiriama po 2 savaitines valandas.</w:t>
      </w:r>
    </w:p>
    <w:p w:rsidR="0046416A" w:rsidRDefault="0046416A"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24.3. socialinis ir gamtamokslinis ugdymas:</w:t>
      </w:r>
    </w:p>
    <w:p w:rsidR="0046416A" w:rsidRDefault="0046416A"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24.3.1. gamtamoksliniams gebėjimas ugdytis skiriama</w:t>
      </w:r>
      <w:r w:rsidR="008B5217">
        <w:rPr>
          <w:rFonts w:ascii="Times New Roman" w:hAnsi="Times New Roman" w:cs="Times New Roman"/>
          <w:sz w:val="24"/>
          <w:szCs w:val="24"/>
        </w:rPr>
        <w:t xml:space="preserve"> </w:t>
      </w:r>
      <w:r>
        <w:rPr>
          <w:rFonts w:ascii="Times New Roman" w:hAnsi="Times New Roman" w:cs="Times New Roman"/>
          <w:sz w:val="24"/>
          <w:szCs w:val="24"/>
        </w:rPr>
        <w:t>1/2 pasaulio pažinimo dalykui skirto ugdymo laiko</w:t>
      </w:r>
      <w:r w:rsidR="008B5217">
        <w:rPr>
          <w:rFonts w:ascii="Times New Roman" w:hAnsi="Times New Roman" w:cs="Times New Roman"/>
          <w:sz w:val="24"/>
          <w:szCs w:val="24"/>
        </w:rPr>
        <w:t>. Dalis (1/4) dalykui skirto laiko organizuojama tyrinėjimams palankioje aplinkoje, natūralioje gamtinėje aplinkoje ar laboratorijose;</w:t>
      </w:r>
    </w:p>
    <w:p w:rsidR="008B5217" w:rsidRDefault="008B5217"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24.3.2. socialiniams gebėjimams ugdytis dalis (1/4) pasaulio pažinimo dalyko laiko skiriama ugdymo procesą organizuojant socialinės, kultūrinės aplinkos pažinimui palankioje aplinkoje (</w:t>
      </w:r>
      <w:proofErr w:type="spellStart"/>
      <w:r>
        <w:rPr>
          <w:rFonts w:ascii="Times New Roman" w:hAnsi="Times New Roman" w:cs="Times New Roman"/>
          <w:sz w:val="24"/>
          <w:szCs w:val="24"/>
        </w:rPr>
        <w:t>pvz</w:t>
      </w:r>
      <w:proofErr w:type="spellEnd"/>
      <w:r>
        <w:rPr>
          <w:rFonts w:ascii="Times New Roman" w:hAnsi="Times New Roman" w:cs="Times New Roman"/>
          <w:sz w:val="24"/>
          <w:szCs w:val="24"/>
        </w:rPr>
        <w:t xml:space="preserve">.: lankantis visuomeninėse, bendruomenių, kultūros institucijose ir </w:t>
      </w:r>
      <w:proofErr w:type="spellStart"/>
      <w:r>
        <w:rPr>
          <w:rFonts w:ascii="Times New Roman" w:hAnsi="Times New Roman" w:cs="Times New Roman"/>
          <w:sz w:val="24"/>
          <w:szCs w:val="24"/>
        </w:rPr>
        <w:t>pan</w:t>
      </w:r>
      <w:proofErr w:type="spellEnd"/>
      <w:r>
        <w:rPr>
          <w:rFonts w:ascii="Times New Roman" w:hAnsi="Times New Roman" w:cs="Times New Roman"/>
          <w:sz w:val="24"/>
          <w:szCs w:val="24"/>
        </w:rPr>
        <w:t>.).</w:t>
      </w:r>
    </w:p>
    <w:p w:rsidR="008B5217" w:rsidRDefault="008B5217"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24.4. Matematinis ugdymas:</w:t>
      </w:r>
    </w:p>
    <w:p w:rsidR="008B5217" w:rsidRDefault="008B5217"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24.4.1. organizuojat matematinį ugdym</w:t>
      </w:r>
      <w:r w:rsidR="00762A0D">
        <w:rPr>
          <w:rFonts w:ascii="Times New Roman" w:hAnsi="Times New Roman" w:cs="Times New Roman"/>
          <w:sz w:val="24"/>
          <w:szCs w:val="24"/>
        </w:rPr>
        <w:t>ą</w:t>
      </w:r>
      <w:r>
        <w:rPr>
          <w:rFonts w:ascii="Times New Roman" w:hAnsi="Times New Roman" w:cs="Times New Roman"/>
          <w:sz w:val="24"/>
          <w:szCs w:val="24"/>
        </w:rPr>
        <w:t xml:space="preserve"> vadovaujamasi ne tik Bendrosios programos matematikos dalyko programa, bet ir nacionalinių </w:t>
      </w:r>
      <w:r w:rsidR="00762A0D">
        <w:rPr>
          <w:rFonts w:ascii="Times New Roman" w:hAnsi="Times New Roman" w:cs="Times New Roman"/>
          <w:sz w:val="24"/>
          <w:szCs w:val="24"/>
        </w:rPr>
        <w:t>b</w:t>
      </w:r>
      <w:r>
        <w:rPr>
          <w:rFonts w:ascii="Times New Roman" w:hAnsi="Times New Roman" w:cs="Times New Roman"/>
          <w:sz w:val="24"/>
          <w:szCs w:val="24"/>
        </w:rPr>
        <w:t xml:space="preserve">ei tarptautinių mokinių pasiekimų tyrimų rekomendacijomis, </w:t>
      </w:r>
      <w:r w:rsidR="00FF38FC">
        <w:rPr>
          <w:rFonts w:ascii="Times New Roman" w:hAnsi="Times New Roman" w:cs="Times New Roman"/>
          <w:sz w:val="24"/>
          <w:szCs w:val="24"/>
        </w:rPr>
        <w:t xml:space="preserve">taip pat pagal galimybes </w:t>
      </w:r>
      <w:r>
        <w:rPr>
          <w:rFonts w:ascii="Times New Roman" w:hAnsi="Times New Roman" w:cs="Times New Roman"/>
          <w:sz w:val="24"/>
          <w:szCs w:val="24"/>
        </w:rPr>
        <w:t>naudojamasi informacinėmis komunikacinėmis technologijomis, skaitmeninėmis priemonėmis.</w:t>
      </w:r>
    </w:p>
    <w:p w:rsidR="008B5217" w:rsidRDefault="008B5217"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24.5. Kūno kultūra</w:t>
      </w:r>
      <w:r w:rsidR="007A7FE1">
        <w:rPr>
          <w:rFonts w:ascii="Times New Roman" w:hAnsi="Times New Roman" w:cs="Times New Roman"/>
          <w:sz w:val="24"/>
          <w:szCs w:val="24"/>
        </w:rPr>
        <w:t>:</w:t>
      </w:r>
    </w:p>
    <w:p w:rsidR="007A7FE1" w:rsidRDefault="007A7FE1"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24.5.1. </w:t>
      </w:r>
      <w:r w:rsidR="00FF38FC">
        <w:rPr>
          <w:rFonts w:ascii="Times New Roman" w:hAnsi="Times New Roman" w:cs="Times New Roman"/>
          <w:sz w:val="24"/>
          <w:szCs w:val="24"/>
        </w:rPr>
        <w:t xml:space="preserve">viena iš </w:t>
      </w:r>
      <w:r>
        <w:rPr>
          <w:rFonts w:ascii="Times New Roman" w:hAnsi="Times New Roman" w:cs="Times New Roman"/>
          <w:sz w:val="24"/>
          <w:szCs w:val="24"/>
        </w:rPr>
        <w:t>3</w:t>
      </w:r>
      <w:r w:rsidR="00FF38FC">
        <w:rPr>
          <w:rFonts w:ascii="Times New Roman" w:hAnsi="Times New Roman" w:cs="Times New Roman"/>
          <w:sz w:val="24"/>
          <w:szCs w:val="24"/>
        </w:rPr>
        <w:t>-jų</w:t>
      </w:r>
      <w:r>
        <w:rPr>
          <w:rFonts w:ascii="Times New Roman" w:hAnsi="Times New Roman" w:cs="Times New Roman"/>
          <w:sz w:val="24"/>
          <w:szCs w:val="24"/>
        </w:rPr>
        <w:t xml:space="preserve"> kūno kultūr</w:t>
      </w:r>
      <w:r w:rsidR="00FF38FC">
        <w:rPr>
          <w:rFonts w:ascii="Times New Roman" w:hAnsi="Times New Roman" w:cs="Times New Roman"/>
          <w:sz w:val="24"/>
          <w:szCs w:val="24"/>
        </w:rPr>
        <w:t>os pamokų per savaitę skiriam</w:t>
      </w:r>
      <w:r>
        <w:rPr>
          <w:rFonts w:ascii="Times New Roman" w:hAnsi="Times New Roman" w:cs="Times New Roman"/>
          <w:sz w:val="24"/>
          <w:szCs w:val="24"/>
        </w:rPr>
        <w:t>a</w:t>
      </w:r>
      <w:r w:rsidR="00FF38FC">
        <w:rPr>
          <w:rFonts w:ascii="Times New Roman" w:hAnsi="Times New Roman" w:cs="Times New Roman"/>
          <w:sz w:val="24"/>
          <w:szCs w:val="24"/>
        </w:rPr>
        <w:t xml:space="preserve"> šokio pamokai;</w:t>
      </w:r>
    </w:p>
    <w:p w:rsidR="00FF38FC" w:rsidRDefault="00FF38F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24.5.2. specialios medicininės fizinio pajėgumo grupės organizuojamos:</w:t>
      </w:r>
    </w:p>
    <w:p w:rsidR="00FF38FC" w:rsidRDefault="00FF38F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24.5.2.1. mokiniai dalyvauja pamokose su pagrindine grupe, bet pratimai ir krūvis jiems skiriami pagal gydytojo rekomendacijas;</w:t>
      </w:r>
    </w:p>
    <w:p w:rsidR="00FF38FC" w:rsidRDefault="00FF38F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24.5.2.2. tėvų pageidavimu mokiniai lanko sveikatos grupes ne Mokykloje;</w:t>
      </w:r>
    </w:p>
    <w:p w:rsidR="00FF38FC" w:rsidRDefault="00FF38F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24.5.2.3. siekiant skatinti mokinių fizinį aktyvumą, sveikatingumą, per ilgąsias pertraukas organizuojami judrieji žaidimai (užsiėmimai).</w:t>
      </w:r>
    </w:p>
    <w:p w:rsidR="00FF38FC" w:rsidRDefault="00FF38F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24.6. Meninis ugdymas</w:t>
      </w:r>
      <w:r w:rsidR="004A5252">
        <w:rPr>
          <w:rFonts w:ascii="Times New Roman" w:hAnsi="Times New Roman" w:cs="Times New Roman"/>
          <w:sz w:val="24"/>
          <w:szCs w:val="24"/>
        </w:rPr>
        <w:t xml:space="preserve"> (dailė ir technologijos, muzika)</w:t>
      </w:r>
      <w:r>
        <w:rPr>
          <w:rFonts w:ascii="Times New Roman" w:hAnsi="Times New Roman" w:cs="Times New Roman"/>
          <w:sz w:val="24"/>
          <w:szCs w:val="24"/>
        </w:rPr>
        <w:t>:</w:t>
      </w:r>
    </w:p>
    <w:p w:rsidR="00FF38FC" w:rsidRDefault="004A5252"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w:t>
      </w:r>
      <w:r w:rsidR="00FF38FC">
        <w:rPr>
          <w:rFonts w:ascii="Times New Roman" w:hAnsi="Times New Roman" w:cs="Times New Roman"/>
          <w:sz w:val="24"/>
          <w:szCs w:val="24"/>
        </w:rPr>
        <w:t xml:space="preserve">4.6.1. </w:t>
      </w:r>
      <w:r>
        <w:rPr>
          <w:rFonts w:ascii="Times New Roman" w:hAnsi="Times New Roman" w:cs="Times New Roman"/>
          <w:sz w:val="24"/>
          <w:szCs w:val="24"/>
        </w:rPr>
        <w:t>1/3 dailės ir technologijų dalykui skirto laiko skiriama technologiniam ugdymui;</w:t>
      </w:r>
    </w:p>
    <w:p w:rsidR="004A5252" w:rsidRDefault="004A5252"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24.6.2.</w:t>
      </w:r>
      <w:r>
        <w:rPr>
          <w:rFonts w:ascii="Times New Roman" w:hAnsi="Times New Roman" w:cs="Times New Roman"/>
          <w:sz w:val="24"/>
          <w:szCs w:val="24"/>
        </w:rPr>
        <w:tab/>
        <w:t>įgyvendinama šokio programa, skiriamos 3 ugdymo valandos iš kūno kultūros dalykui skiriamo laiko.</w:t>
      </w:r>
    </w:p>
    <w:p w:rsidR="00A04CB4" w:rsidRDefault="004A5252"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25. </w:t>
      </w:r>
      <w:r w:rsidR="00A04CB4">
        <w:rPr>
          <w:rFonts w:ascii="Times New Roman" w:hAnsi="Times New Roman" w:cs="Times New Roman"/>
          <w:sz w:val="24"/>
          <w:szCs w:val="24"/>
        </w:rPr>
        <w:t>Mokinių besimokančių dailės, šokio, muzikos, menų mokyklose, sportinės krypties neformaliojo švietimo įstaigose, atleidimo nuo privalomojo dalyko savaitinių pamokų (ar jų dalies) lankymo tvarka:</w:t>
      </w:r>
    </w:p>
    <w:p w:rsidR="00A04CB4" w:rsidRDefault="00A04CB4"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25.1. tėvai (globėjai) Mokyklos direktoriui pateikia prašymą ir pristato veiklą įrodančius dokumentus (pažymą ir </w:t>
      </w:r>
      <w:proofErr w:type="spellStart"/>
      <w:r>
        <w:rPr>
          <w:rFonts w:ascii="Times New Roman" w:hAnsi="Times New Roman" w:cs="Times New Roman"/>
          <w:sz w:val="24"/>
          <w:szCs w:val="24"/>
        </w:rPr>
        <w:t>pan</w:t>
      </w:r>
      <w:proofErr w:type="spellEnd"/>
      <w:r>
        <w:rPr>
          <w:rFonts w:ascii="Times New Roman" w:hAnsi="Times New Roman" w:cs="Times New Roman"/>
          <w:sz w:val="24"/>
          <w:szCs w:val="24"/>
        </w:rPr>
        <w:t>.), suderina su dalyko mokytoju;</w:t>
      </w:r>
    </w:p>
    <w:p w:rsidR="00A04CB4" w:rsidRDefault="00A04CB4"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25.2. dalyko mokytojas suderina atsiskaitymo formą ir laiką;</w:t>
      </w:r>
    </w:p>
    <w:p w:rsidR="00A04CB4" w:rsidRDefault="00A04CB4"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25.3. Mokyklos direktorius įsakymu leidžia nelankyti mokiniui šių pamokų ir tvirtina atsiskaitymo grafiką;</w:t>
      </w:r>
    </w:p>
    <w:p w:rsidR="00A04CB4" w:rsidRDefault="00A04CB4"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25.4.  kartą per mėnesį mokinys atsiskaito už ugdymo turinio dalį. Iš įskaitos įvertinimų yra vedamas galutinis pusmečio įvertinimas;</w:t>
      </w:r>
    </w:p>
    <w:p w:rsidR="00A04CB4" w:rsidRDefault="00A04CB4"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25. 5. Mokinių atleistų nuo pamokų, saugumo užtikrinimo priemonės:</w:t>
      </w:r>
    </w:p>
    <w:p w:rsidR="00A04CB4" w:rsidRDefault="00A04CB4"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25.5.1. jeigu tai yra pirma arba paskutinė pamoka, saugumą nuo atleistų pamokų užtikrina tėvai (</w:t>
      </w:r>
      <w:r w:rsidR="00F74B15">
        <w:rPr>
          <w:rFonts w:ascii="Times New Roman" w:hAnsi="Times New Roman" w:cs="Times New Roman"/>
          <w:sz w:val="24"/>
          <w:szCs w:val="24"/>
        </w:rPr>
        <w:t>esant tėvų prašymui). Jei pamokos vyksta kitu metu, mokiniams sudaromos sąlygos dirbti bibliotekoje, valgyti valgykloje ar ilsėtis klasėje.</w:t>
      </w:r>
    </w:p>
    <w:p w:rsidR="002653DF" w:rsidRDefault="00A04CB4"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2653DF">
        <w:rPr>
          <w:rFonts w:ascii="Times New Roman" w:hAnsi="Times New Roman" w:cs="Times New Roman"/>
          <w:sz w:val="24"/>
          <w:szCs w:val="24"/>
        </w:rPr>
        <w:t>26. Integruojamųjų, prevencinių ir kitų ugdymo programų įgyvendinimas:</w:t>
      </w:r>
    </w:p>
    <w:p w:rsidR="002653DF" w:rsidRDefault="002653DF"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26.1. Į bendrosios programos ugdymo dalykų programų turinį integruojama:</w:t>
      </w:r>
    </w:p>
    <w:p w:rsidR="00F72E2C" w:rsidRDefault="002653DF"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26.1.1. pradinio ir pagrindinio ugdymo bendrųjų programų, patvirtintų Lietuvos Respublikos švietimo ir mokslo ministro 2008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rugpjūčio 26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įsakymu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ISAK-2433 „Dėl pradinio ir pagrindinio ugdymo bendrųjų programų patvirtinimo“, 11 priedas „Bendrųjų kompetencijų ir gyvenimo įgūdžių ugdymas“. Šios programos atskirai neplanuojamos, jos yra integruotos į Bendrosios programos turinį;</w:t>
      </w:r>
    </w:p>
    <w:p w:rsidR="002653DF" w:rsidRDefault="002653DF"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26.1.2. Žmogaus saugos bendroji programa ir Sveikatos ir lytiškumo ugdymo bei rengimo šeimai bendroji programa;</w:t>
      </w:r>
    </w:p>
    <w:p w:rsidR="002653DF" w:rsidRDefault="0083053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26.1.3. p</w:t>
      </w:r>
      <w:r w:rsidR="002653DF">
        <w:rPr>
          <w:rFonts w:ascii="Times New Roman" w:hAnsi="Times New Roman" w:cs="Times New Roman"/>
          <w:sz w:val="24"/>
          <w:szCs w:val="24"/>
        </w:rPr>
        <w:t xml:space="preserve">revencinės programos </w:t>
      </w:r>
      <w:r>
        <w:rPr>
          <w:rFonts w:ascii="Times New Roman" w:hAnsi="Times New Roman" w:cs="Times New Roman"/>
          <w:sz w:val="24"/>
          <w:szCs w:val="24"/>
        </w:rPr>
        <w:t>–</w:t>
      </w:r>
      <w:r w:rsidR="002653DF">
        <w:rPr>
          <w:rFonts w:ascii="Times New Roman" w:hAnsi="Times New Roman" w:cs="Times New Roman"/>
          <w:sz w:val="24"/>
          <w:szCs w:val="24"/>
        </w:rPr>
        <w:t xml:space="preserve"> </w:t>
      </w:r>
      <w:proofErr w:type="spellStart"/>
      <w:r>
        <w:rPr>
          <w:rFonts w:ascii="Times New Roman" w:hAnsi="Times New Roman" w:cs="Times New Roman"/>
          <w:sz w:val="24"/>
          <w:szCs w:val="24"/>
        </w:rPr>
        <w:t>Zypio</w:t>
      </w:r>
      <w:proofErr w:type="spellEnd"/>
      <w:r>
        <w:rPr>
          <w:rFonts w:ascii="Times New Roman" w:hAnsi="Times New Roman" w:cs="Times New Roman"/>
          <w:sz w:val="24"/>
          <w:szCs w:val="24"/>
        </w:rPr>
        <w:t xml:space="preserve"> draugai (1 klasė), Obuolio draugai (2 klasė), Įveikiame kartu (3 ir 4 klasė).</w:t>
      </w:r>
    </w:p>
    <w:p w:rsidR="0083053C" w:rsidRDefault="0083053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26.1.4. etninės kultūros ugdymas;</w:t>
      </w:r>
    </w:p>
    <w:p w:rsidR="0083053C" w:rsidRDefault="0083053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26.1.5. pagal galimybes informacinių komunikacinių technologijų ugdymas. IKT ugdymo procese pagal galimybes naudojamos kaip ugdymo priemonė, taip pat mokoma informacinių komunikacinių technologijų pagrindų.</w:t>
      </w:r>
    </w:p>
    <w:p w:rsidR="0083053C" w:rsidRDefault="0083053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26.1.6. ugdymo karjerai programa.</w:t>
      </w:r>
    </w:p>
    <w:p w:rsidR="0083053C" w:rsidRDefault="0083053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26.2. Mokytojas, numato dalykus į kuriuos integruojamas Sveikatos ir lytiškumo bei rengimo šeimai bendrosios, Žmogaus saugos bendrosios, etninės kultūros ugdymo, mokyklos pasirinktų prevencinių ir kitų programų, informacinių komunikacinių technologijų ugdymo turinys.</w:t>
      </w:r>
    </w:p>
    <w:p w:rsidR="0083053C" w:rsidRDefault="0083053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F07E99">
        <w:rPr>
          <w:rFonts w:ascii="Times New Roman" w:hAnsi="Times New Roman" w:cs="Times New Roman"/>
          <w:sz w:val="24"/>
          <w:szCs w:val="24"/>
        </w:rPr>
        <w:t>26.3. Integruojamoms ugdymo programoms įgyvendinti, mokykla gali skirti atskirą ugdymo laiką iš valandų skirtų ugdymosi poreikiams tenkinti, o etninei kultūrai ugdyti – iš neformaliojo švietimo valandų.</w:t>
      </w:r>
    </w:p>
    <w:p w:rsidR="00F74B15" w:rsidRDefault="00362443"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27. P</w:t>
      </w:r>
      <w:r w:rsidR="00F74B15">
        <w:rPr>
          <w:rFonts w:ascii="Times New Roman" w:hAnsi="Times New Roman" w:cs="Times New Roman"/>
          <w:sz w:val="24"/>
          <w:szCs w:val="24"/>
        </w:rPr>
        <w:t>radinio ugdymo turinio pasirinkime taikomas diferencijavimas bei individualizavimas:</w:t>
      </w:r>
    </w:p>
    <w:p w:rsidR="00F74B15" w:rsidRDefault="00F74B15"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27.1. užduotys diferencijuojamos per atskirų dalykų pamokas dirbant grupėmis, atsižvelgiant į mokymosi priemonėse rekomenduojamas užduotis;</w:t>
      </w:r>
    </w:p>
    <w:p w:rsidR="00F74B15" w:rsidRDefault="00F74B15"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27.2. ugdymo turinys individualizuojamas, atsižvelgiant į mokinių žinių ir gebėjimų lygį: dirbant su specialiųjų poreikių vaikais – su itin gabiais ir turinčiais mokymosi sunkumų mokiniais.</w:t>
      </w:r>
    </w:p>
    <w:p w:rsidR="00F74B15" w:rsidRDefault="00A37E4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28. Trumpalaikis ugdymo planas dienai, savaitei rengiamas mokytojo nuožiūra pagal atitinkamo dalyko programą. Šis planas privalomas jauniems specialistams, turintiems mažesnį nei trijų metų darbo stažą pagal dėstomo dalyko specialybę. Ilgalaikiai teminiai planai rengiami metams pagal pasirinktą formą ir suderinami su pavaduotoju ugdymui.</w:t>
      </w:r>
    </w:p>
    <w:p w:rsidR="00A37E4C" w:rsidRDefault="00A37E4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t>29. Vadovėlius ir kitas mokymo priemones mokytojas gali pasirinkti aptaręs su mokinių tėvais (globėjais) bei atsižvelgęs į mokyklos turimas lėšas.</w:t>
      </w:r>
    </w:p>
    <w:p w:rsidR="00996557" w:rsidRDefault="00996557" w:rsidP="00AF024E">
      <w:pPr>
        <w:tabs>
          <w:tab w:val="left" w:pos="567"/>
        </w:tabs>
        <w:spacing w:after="0"/>
        <w:jc w:val="both"/>
        <w:rPr>
          <w:rFonts w:ascii="Times New Roman" w:hAnsi="Times New Roman" w:cs="Times New Roman"/>
          <w:sz w:val="24"/>
          <w:szCs w:val="24"/>
        </w:rPr>
      </w:pPr>
    </w:p>
    <w:p w:rsidR="00F74B15" w:rsidRDefault="00F74B15" w:rsidP="009A69F6">
      <w:pPr>
        <w:pStyle w:val="Subtitle"/>
        <w:outlineLvl w:val="1"/>
      </w:pPr>
      <w:bookmarkStart w:id="7" w:name="_Toc489007249"/>
      <w:r>
        <w:t>KETVIRTAS SKIRSNIS</w:t>
      </w:r>
      <w:r w:rsidR="004B463F">
        <w:t xml:space="preserve">. </w:t>
      </w:r>
      <w:r>
        <w:t>MOKINIŲ MOKYMOSI PASIEKIMŲ IR PAŽANGOS VERTINIMAS</w:t>
      </w:r>
      <w:bookmarkEnd w:id="7"/>
    </w:p>
    <w:p w:rsidR="00F74B15" w:rsidRDefault="00F74B15" w:rsidP="00AF024E">
      <w:pPr>
        <w:tabs>
          <w:tab w:val="left" w:pos="567"/>
        </w:tabs>
        <w:spacing w:after="0"/>
        <w:jc w:val="both"/>
        <w:rPr>
          <w:rFonts w:ascii="Times New Roman" w:hAnsi="Times New Roman" w:cs="Times New Roman"/>
          <w:sz w:val="24"/>
          <w:szCs w:val="24"/>
        </w:rPr>
      </w:pPr>
    </w:p>
    <w:p w:rsidR="00A37E4C" w:rsidRDefault="00F74B15"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A37E4C">
        <w:rPr>
          <w:rFonts w:ascii="Times New Roman" w:hAnsi="Times New Roman" w:cs="Times New Roman"/>
          <w:sz w:val="24"/>
          <w:szCs w:val="24"/>
        </w:rPr>
        <w:t>30</w:t>
      </w:r>
      <w:r>
        <w:rPr>
          <w:rFonts w:ascii="Times New Roman" w:hAnsi="Times New Roman" w:cs="Times New Roman"/>
          <w:sz w:val="24"/>
          <w:szCs w:val="24"/>
        </w:rPr>
        <w:t>.</w:t>
      </w:r>
      <w:r w:rsidR="00A37E4C">
        <w:rPr>
          <w:rFonts w:ascii="Times New Roman" w:hAnsi="Times New Roman" w:cs="Times New Roman"/>
          <w:sz w:val="24"/>
          <w:szCs w:val="24"/>
        </w:rPr>
        <w:t xml:space="preserve"> Mokinių pasiekimai ir pažanga vertinami vadovaujantis Lietuvos Respublikos švietimo ir mokslo ministro patvirtintais teisės aktais, reglamentuojančiais bendrojo ugdymo programose dalyvaujančių mokinių pasiekimų vertinimo rezultatų panaudojimą ir Bendrąja programa.</w:t>
      </w:r>
    </w:p>
    <w:p w:rsidR="00470F72" w:rsidRDefault="00A37E4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31. Mokytojas numato mokinių ugdymosi pasiekimus ir vertinimą vadovaudamasis </w:t>
      </w:r>
      <w:r w:rsidR="00470F72">
        <w:rPr>
          <w:rFonts w:ascii="Times New Roman" w:hAnsi="Times New Roman" w:cs="Times New Roman"/>
          <w:sz w:val="24"/>
          <w:szCs w:val="24"/>
        </w:rPr>
        <w:t>Vilniaus V</w:t>
      </w:r>
      <w:r w:rsidR="00991182">
        <w:rPr>
          <w:rFonts w:ascii="Times New Roman" w:hAnsi="Times New Roman" w:cs="Times New Roman"/>
          <w:sz w:val="24"/>
          <w:szCs w:val="24"/>
        </w:rPr>
        <w:t xml:space="preserve">olungės darželio-mokyklos direktoriaus patvirtinta Mokinių pažangos ir pasiekimų vertinimo tvarka (2015-02-23, ĮSAK </w:t>
      </w:r>
      <w:proofErr w:type="spellStart"/>
      <w:r w:rsidR="00991182">
        <w:rPr>
          <w:rFonts w:ascii="Times New Roman" w:hAnsi="Times New Roman" w:cs="Times New Roman"/>
          <w:sz w:val="24"/>
          <w:szCs w:val="24"/>
        </w:rPr>
        <w:t>Nr</w:t>
      </w:r>
      <w:proofErr w:type="spellEnd"/>
      <w:r w:rsidR="00991182">
        <w:rPr>
          <w:rFonts w:ascii="Times New Roman" w:hAnsi="Times New Roman" w:cs="Times New Roman"/>
          <w:sz w:val="24"/>
          <w:szCs w:val="24"/>
        </w:rPr>
        <w:t>. V-211)</w:t>
      </w:r>
      <w:r w:rsidR="00470F72">
        <w:rPr>
          <w:rFonts w:ascii="Times New Roman" w:hAnsi="Times New Roman" w:cs="Times New Roman"/>
          <w:sz w:val="24"/>
          <w:szCs w:val="24"/>
        </w:rPr>
        <w:t>.</w:t>
      </w:r>
    </w:p>
    <w:p w:rsidR="00F74B15" w:rsidRDefault="00470F72"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32. Numatydamas pirmos klasės mokinių pasiekimus ir vertinimą, mokytojas susipažįsta su priešmokyklinio ugdymo pedagogo ar jungtinės grupės auklėtojo, švietimo pagalbos specialisto, jeigu buvo teikta pagalba, parengtomis</w:t>
      </w:r>
      <w:r w:rsidR="00F74B15">
        <w:rPr>
          <w:rFonts w:ascii="Times New Roman" w:hAnsi="Times New Roman" w:cs="Times New Roman"/>
          <w:sz w:val="24"/>
          <w:szCs w:val="24"/>
        </w:rPr>
        <w:t xml:space="preserve"> </w:t>
      </w:r>
      <w:r>
        <w:rPr>
          <w:rFonts w:ascii="Times New Roman" w:hAnsi="Times New Roman" w:cs="Times New Roman"/>
          <w:sz w:val="24"/>
          <w:szCs w:val="24"/>
        </w:rPr>
        <w:t>rekomendacijomis pradinių klasių mokytojui apie vaiko pasiekimus.</w:t>
      </w:r>
    </w:p>
    <w:p w:rsidR="00470F72" w:rsidRDefault="00470F72"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33. Vertinant mokinių pasiekimus ir pažangą taikomas formuojamasis ugdomasis, diagnostinis, apibendrinamasis sumuojamasis vertinimas.</w:t>
      </w:r>
    </w:p>
    <w:p w:rsidR="00470F72" w:rsidRDefault="00470F72"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34. Mokinių mokymosi krūviai:</w:t>
      </w:r>
    </w:p>
    <w:p w:rsidR="00470F72" w:rsidRDefault="00470F72"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34.1. mokiniams per dieną gali būti skiriamas ne daugiau kaip vienas kontrolinis darbas. Apie kontrolinį darbą mokiniai informuojami ne vėliau kaip prieš savaitę;</w:t>
      </w:r>
    </w:p>
    <w:p w:rsidR="00470F72" w:rsidRDefault="00470F72"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34.2. atostogų laikotarpiu</w:t>
      </w:r>
      <w:r w:rsidR="007C3B26">
        <w:rPr>
          <w:rFonts w:ascii="Times New Roman" w:hAnsi="Times New Roman" w:cs="Times New Roman"/>
          <w:sz w:val="24"/>
          <w:szCs w:val="24"/>
        </w:rPr>
        <w:t>i</w:t>
      </w:r>
      <w:r>
        <w:rPr>
          <w:rFonts w:ascii="Times New Roman" w:hAnsi="Times New Roman" w:cs="Times New Roman"/>
          <w:sz w:val="24"/>
          <w:szCs w:val="24"/>
        </w:rPr>
        <w:t xml:space="preserve"> mokiniams namų darbai neskiriami;</w:t>
      </w:r>
    </w:p>
    <w:p w:rsidR="007C3B26" w:rsidRDefault="007C3B26"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34.3. namų darbų skyrimą klasėje dirbantys mokytojai derina tarpusavyje.</w:t>
      </w:r>
    </w:p>
    <w:p w:rsidR="007C3B26" w:rsidRDefault="007C3B26" w:rsidP="00AF024E">
      <w:pPr>
        <w:tabs>
          <w:tab w:val="left" w:pos="567"/>
        </w:tabs>
        <w:spacing w:after="0"/>
        <w:jc w:val="both"/>
        <w:rPr>
          <w:rFonts w:ascii="Times New Roman" w:hAnsi="Times New Roman" w:cs="Times New Roman"/>
          <w:sz w:val="24"/>
          <w:szCs w:val="24"/>
        </w:rPr>
      </w:pPr>
    </w:p>
    <w:p w:rsidR="007C3B26" w:rsidRDefault="007C3B26" w:rsidP="009A69F6">
      <w:pPr>
        <w:pStyle w:val="Subtitle"/>
        <w:outlineLvl w:val="1"/>
      </w:pPr>
      <w:bookmarkStart w:id="8" w:name="_Toc489007250"/>
      <w:r>
        <w:t>PENKTASIS SKIRSNIS</w:t>
      </w:r>
      <w:r w:rsidR="004B463F">
        <w:t xml:space="preserve">. </w:t>
      </w:r>
      <w:r>
        <w:t>NEFORMALIOJO VAIKŲ ŠVIETIMO ORGANIZAVIMAS</w:t>
      </w:r>
      <w:bookmarkEnd w:id="8"/>
    </w:p>
    <w:p w:rsidR="007C3B26" w:rsidRDefault="007C3B26" w:rsidP="00AF024E">
      <w:pPr>
        <w:tabs>
          <w:tab w:val="left" w:pos="567"/>
        </w:tabs>
        <w:spacing w:after="0"/>
        <w:jc w:val="both"/>
        <w:rPr>
          <w:rFonts w:ascii="Times New Roman" w:hAnsi="Times New Roman" w:cs="Times New Roman"/>
          <w:sz w:val="24"/>
          <w:szCs w:val="24"/>
        </w:rPr>
      </w:pPr>
    </w:p>
    <w:p w:rsidR="007C3B26" w:rsidRDefault="007C3B26"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35. </w:t>
      </w:r>
      <w:r w:rsidR="00C753E8">
        <w:rPr>
          <w:rFonts w:ascii="Times New Roman" w:hAnsi="Times New Roman" w:cs="Times New Roman"/>
          <w:sz w:val="24"/>
          <w:szCs w:val="24"/>
        </w:rPr>
        <w:t>Neformaliam švietimui 1 – 4  klasėse skiriamos 8 ugdymo valandos per savaitę. Šios valandos naudojamos tik neformaliojo švietimo programoms įgyvendinti.</w:t>
      </w:r>
    </w:p>
    <w:p w:rsidR="00C753E8" w:rsidRDefault="00C753E8"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36. Mokslo metų pabaigoje įvertinusi mokinių neformaliojo švietimo poreikius, prireikus juos tikslina mokslo metų pradžioje ir siūlo mokiniams rinktis neformaliojo švietimo programas:</w:t>
      </w:r>
    </w:p>
    <w:p w:rsidR="00C753E8" w:rsidRDefault="00C753E8"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36.1. neformaliojo vaikų švietimo veikla skiriama meninę, sporto ar kitą veiklą pasirinkusių mokinių asmeninėms, socialinėms, edukacinėms, profesinėms kompetencijoms ugdyti.</w:t>
      </w:r>
    </w:p>
    <w:p w:rsidR="00C753E8" w:rsidRDefault="00C753E8"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37. Neformaliojo vaikų švietimo programos rengiamos atsižvelgiant į Bendrųjų iš valstybės ar savivaldybės biudžetų finansuojamų neformaliojo švietimo programų kriterijų aprašu, patvirtintu Lietuvos Respublikos švietimo ir mokslo ministro 2004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birželio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įsakymu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ISAK-991 „Dėl bendrųjų iš valstybės ir savivaldybių biudžetų finansuojamų neformaliojo švietimo programų kriterijų aprašo patvirtinimo“.</w:t>
      </w:r>
    </w:p>
    <w:p w:rsidR="00C753E8" w:rsidRDefault="00B74537"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38. G</w:t>
      </w:r>
      <w:r w:rsidR="00C753E8">
        <w:rPr>
          <w:rFonts w:ascii="Times New Roman" w:hAnsi="Times New Roman" w:cs="Times New Roman"/>
          <w:sz w:val="24"/>
          <w:szCs w:val="24"/>
        </w:rPr>
        <w:t>ali būti rengiamos ir siūlomos neformaliojo švietimo  ugdymo programos parengtos derinant Bendrosios programos dalykų programų ir neformaliojo švietimo turinį, kurios padeda gerinti mokinių pasiekimus, tobulinti bendrąsias kompetencijas</w:t>
      </w:r>
      <w:r w:rsidR="001D1C8F">
        <w:rPr>
          <w:rFonts w:ascii="Times New Roman" w:hAnsi="Times New Roman" w:cs="Times New Roman"/>
          <w:sz w:val="24"/>
          <w:szCs w:val="24"/>
        </w:rPr>
        <w:t xml:space="preserve"> (</w:t>
      </w:r>
      <w:proofErr w:type="spellStart"/>
      <w:r w:rsidR="001D1C8F">
        <w:rPr>
          <w:rFonts w:ascii="Times New Roman" w:hAnsi="Times New Roman" w:cs="Times New Roman"/>
          <w:sz w:val="24"/>
          <w:szCs w:val="24"/>
        </w:rPr>
        <w:t>pvz</w:t>
      </w:r>
      <w:proofErr w:type="spellEnd"/>
      <w:r w:rsidR="001D1C8F">
        <w:rPr>
          <w:rFonts w:ascii="Times New Roman" w:hAnsi="Times New Roman" w:cs="Times New Roman"/>
          <w:sz w:val="24"/>
          <w:szCs w:val="24"/>
        </w:rPr>
        <w:t>., skaitymo, kūrybinių gebėjimo plėtojimo</w:t>
      </w:r>
      <w:r>
        <w:rPr>
          <w:rFonts w:ascii="Times New Roman" w:hAnsi="Times New Roman" w:cs="Times New Roman"/>
          <w:sz w:val="24"/>
          <w:szCs w:val="24"/>
        </w:rPr>
        <w:t xml:space="preserve">, gamtamokslinio tyrinėjimo, pažinimo ir </w:t>
      </w:r>
      <w:proofErr w:type="spellStart"/>
      <w:r>
        <w:rPr>
          <w:rFonts w:ascii="Times New Roman" w:hAnsi="Times New Roman" w:cs="Times New Roman"/>
          <w:sz w:val="24"/>
          <w:szCs w:val="24"/>
        </w:rPr>
        <w:t>pan</w:t>
      </w:r>
      <w:proofErr w:type="spellEnd"/>
      <w:r>
        <w:rPr>
          <w:rFonts w:ascii="Times New Roman" w:hAnsi="Times New Roman" w:cs="Times New Roman"/>
          <w:sz w:val="24"/>
          <w:szCs w:val="24"/>
        </w:rPr>
        <w:t>.).</w:t>
      </w:r>
    </w:p>
    <w:p w:rsidR="00B74537" w:rsidRDefault="00B74537"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39. Neformalusis ugdymas organizuojamas ne tik mokykloje, bet ir už jos ribų išlaikant numatytą valandų skaičių per metus.</w:t>
      </w:r>
    </w:p>
    <w:p w:rsidR="00B74537" w:rsidRDefault="00B74537"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40. Minimalus mokinių skaičius neformaliojo švietimo grupėje – 10 mokinių. Neformaliojo vaikų švietimo programose dalyvaujantys mokiniai registruojami Mokinių registre.</w:t>
      </w:r>
    </w:p>
    <w:p w:rsidR="00D601E0" w:rsidRDefault="00D601E0" w:rsidP="00AF024E">
      <w:pPr>
        <w:tabs>
          <w:tab w:val="left" w:pos="567"/>
        </w:tabs>
        <w:spacing w:after="0"/>
        <w:jc w:val="both"/>
        <w:rPr>
          <w:rFonts w:ascii="Times New Roman" w:hAnsi="Times New Roman" w:cs="Times New Roman"/>
          <w:sz w:val="24"/>
          <w:szCs w:val="24"/>
        </w:rPr>
      </w:pPr>
    </w:p>
    <w:p w:rsidR="00D601E0" w:rsidRDefault="00D601E0" w:rsidP="009A69F6">
      <w:pPr>
        <w:pStyle w:val="Subtitle"/>
        <w:outlineLvl w:val="1"/>
      </w:pPr>
      <w:bookmarkStart w:id="9" w:name="_Toc489007251"/>
      <w:r>
        <w:lastRenderedPageBreak/>
        <w:t>ŠEŠTASIS SKIRSNIS</w:t>
      </w:r>
      <w:r w:rsidR="004B463F">
        <w:t xml:space="preserve">. </w:t>
      </w:r>
      <w:r w:rsidR="004E4F9C">
        <w:t>IŠVYKSTANČ</w:t>
      </w:r>
      <w:r>
        <w:t>IŲ LIETUVOS RESPUBLIKOS PILIEČIŲ, ASMENŲ, BAIGUSIŲ UŽSIENIO VALSTYBĖS AR TARPTAUTINĖS ORGANIZACIJOS PRADINIO UGDYMO PROGRAMOS DALĮ, UGDYMO ORGANIZAVIMAS</w:t>
      </w:r>
      <w:bookmarkEnd w:id="9"/>
    </w:p>
    <w:p w:rsidR="00D601E0" w:rsidRDefault="00D601E0" w:rsidP="00AF024E">
      <w:pPr>
        <w:tabs>
          <w:tab w:val="left" w:pos="567"/>
        </w:tabs>
        <w:spacing w:after="0"/>
        <w:jc w:val="both"/>
        <w:rPr>
          <w:rFonts w:ascii="Times New Roman" w:hAnsi="Times New Roman" w:cs="Times New Roman"/>
          <w:sz w:val="24"/>
          <w:szCs w:val="24"/>
        </w:rPr>
      </w:pPr>
    </w:p>
    <w:p w:rsidR="00D601E0" w:rsidRDefault="00D601E0"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41. </w:t>
      </w:r>
      <w:r w:rsidR="00CF4123">
        <w:rPr>
          <w:rFonts w:ascii="Times New Roman" w:hAnsi="Times New Roman" w:cs="Times New Roman"/>
          <w:sz w:val="24"/>
          <w:szCs w:val="24"/>
        </w:rPr>
        <w:t>Mokiniai, kurie išvyksta gyventi ar (ir) mokytis į užsienį, gali mokytis lietuvių kalbos, pasaulio pažinimo ar visų Bendrosios programos dalykų nuotoliniu mokymo proceso organizavimo būdu Lietuvos Respublikos švietimo ir mokslo ministro nustatyta t</w:t>
      </w:r>
      <w:r w:rsidR="004E4F9C">
        <w:rPr>
          <w:rFonts w:ascii="Times New Roman" w:hAnsi="Times New Roman" w:cs="Times New Roman"/>
          <w:sz w:val="24"/>
          <w:szCs w:val="24"/>
        </w:rPr>
        <w:t>v</w:t>
      </w:r>
      <w:r w:rsidR="00CF4123">
        <w:rPr>
          <w:rFonts w:ascii="Times New Roman" w:hAnsi="Times New Roman" w:cs="Times New Roman"/>
          <w:sz w:val="24"/>
          <w:szCs w:val="24"/>
        </w:rPr>
        <w:t>arka.</w:t>
      </w:r>
    </w:p>
    <w:p w:rsidR="00CF4123" w:rsidRDefault="00CF4123"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42. Mokinys, baigęs užsienio valstybės, tarptautinės organizacijos pradinio ugdymo programos dalį, priimamas mokytis pagal pradinio ugdymo programą vadovaujantis Nuosekliojo mokymosi pagal bendrojo ugdymo programas tvarkos aprašu, informuoja mokyklos savininko teises ir pareigas įgyvendinančią instituciją.</w:t>
      </w:r>
    </w:p>
    <w:p w:rsidR="00CF4123" w:rsidRDefault="00CF4123"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42.1. jei mokykla nustato, kad reikalinga tikslinė pagalba programų skirtumams pašalinti, mokiniui sudaromas individualus ugdymo planas, kuriame nurodoma, kokia pagalba ir kaip bus teikiama;</w:t>
      </w:r>
    </w:p>
    <w:p w:rsidR="00CF4123" w:rsidRDefault="00CF4123"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42.2. individualus ugdymo planas aptariamas su mokinio tėvais (globėjais). Pagalbos teikimas gali būti numatomas kelerių metų laikotarpiui.</w:t>
      </w:r>
    </w:p>
    <w:p w:rsidR="00CF4123" w:rsidRDefault="00CF4123"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43. Mokiniui nemokančiam ar nepakankamai mokančiam lietuvių kalbą</w:t>
      </w:r>
      <w:r w:rsidR="00E35816">
        <w:rPr>
          <w:rFonts w:ascii="Times New Roman" w:hAnsi="Times New Roman" w:cs="Times New Roman"/>
          <w:sz w:val="24"/>
          <w:szCs w:val="24"/>
        </w:rPr>
        <w:t>, savivaldybėje nesusidarius nemokančių lietuvių kalbos</w:t>
      </w:r>
      <w:r w:rsidR="00EB0E3E">
        <w:rPr>
          <w:rFonts w:ascii="Times New Roman" w:hAnsi="Times New Roman" w:cs="Times New Roman"/>
          <w:sz w:val="24"/>
          <w:szCs w:val="24"/>
        </w:rPr>
        <w:t xml:space="preserve"> mokinių išlyginamajai klasei ar laikinajai grupei, mokykla sudaro sąlygas intensyviai tobulinti lietuvių kalbos gebėjimus, organizuodama papildomą, individualų lietuvių kalbos mokymą, skirdama ugdymo valandų iš mokinio ugdymosi poreikiams tenkinti skiriamų valandų. Intensyvus lietuvių kalbos mokymasis gali būti vykdomas iki metų laiko.</w:t>
      </w:r>
    </w:p>
    <w:p w:rsidR="00EB0E3E" w:rsidRDefault="00EB0E3E" w:rsidP="00AF024E">
      <w:pPr>
        <w:tabs>
          <w:tab w:val="left" w:pos="567"/>
        </w:tabs>
        <w:spacing w:after="0"/>
        <w:jc w:val="both"/>
        <w:rPr>
          <w:rFonts w:ascii="Times New Roman" w:hAnsi="Times New Roman" w:cs="Times New Roman"/>
          <w:sz w:val="24"/>
          <w:szCs w:val="24"/>
        </w:rPr>
      </w:pPr>
    </w:p>
    <w:p w:rsidR="00EB0E3E" w:rsidRDefault="00EB0E3E" w:rsidP="009A69F6">
      <w:pPr>
        <w:pStyle w:val="Subtitle"/>
        <w:outlineLvl w:val="1"/>
      </w:pPr>
      <w:bookmarkStart w:id="10" w:name="_Toc489007252"/>
      <w:r>
        <w:t>SEPTINTAS SKIRSNIS</w:t>
      </w:r>
      <w:r w:rsidR="004B463F">
        <w:t xml:space="preserve">. </w:t>
      </w:r>
      <w:r w:rsidR="00A53E13">
        <w:t>MOKINIŲ MOKYMO NAMIE ORGANIZAVIMAS</w:t>
      </w:r>
      <w:bookmarkEnd w:id="10"/>
    </w:p>
    <w:p w:rsidR="00A53E13" w:rsidRDefault="00A53E13" w:rsidP="00AF024E">
      <w:pPr>
        <w:tabs>
          <w:tab w:val="left" w:pos="567"/>
        </w:tabs>
        <w:spacing w:after="0"/>
        <w:jc w:val="both"/>
        <w:rPr>
          <w:rFonts w:ascii="Times New Roman" w:hAnsi="Times New Roman" w:cs="Times New Roman"/>
          <w:sz w:val="24"/>
          <w:szCs w:val="24"/>
        </w:rPr>
      </w:pPr>
    </w:p>
    <w:p w:rsidR="00675264" w:rsidRDefault="00A53E13"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44. Vaikai, kuriems tais kalendoriniais metais sueina 7 metai ir kuriems reikalinga nuolatinė kvalifikuotų specialistų pagalba bei sveikatą tausojantis dienos rėžimas, tėvų (globėjų) prašymu namie mokomi</w:t>
      </w:r>
      <w:r w:rsidR="00E8516F">
        <w:rPr>
          <w:rFonts w:ascii="Times New Roman" w:hAnsi="Times New Roman" w:cs="Times New Roman"/>
          <w:sz w:val="24"/>
          <w:szCs w:val="24"/>
        </w:rPr>
        <w:t xml:space="preserve"> ar ikimokyklinio ugdymo įstaigoje</w:t>
      </w:r>
      <w:r>
        <w:rPr>
          <w:rFonts w:ascii="Times New Roman" w:hAnsi="Times New Roman" w:cs="Times New Roman"/>
          <w:sz w:val="24"/>
          <w:szCs w:val="24"/>
        </w:rPr>
        <w:t xml:space="preserve"> pagal </w:t>
      </w:r>
      <w:r w:rsidR="00E8516F">
        <w:rPr>
          <w:rFonts w:ascii="Times New Roman" w:hAnsi="Times New Roman" w:cs="Times New Roman"/>
          <w:sz w:val="24"/>
          <w:szCs w:val="24"/>
        </w:rPr>
        <w:t xml:space="preserve">Lietuvos Respublikos švietimo ir mokslo ministro 2007 </w:t>
      </w:r>
      <w:proofErr w:type="spellStart"/>
      <w:r w:rsidR="00E8516F">
        <w:rPr>
          <w:rFonts w:ascii="Times New Roman" w:hAnsi="Times New Roman" w:cs="Times New Roman"/>
          <w:sz w:val="24"/>
          <w:szCs w:val="24"/>
        </w:rPr>
        <w:t>m</w:t>
      </w:r>
      <w:proofErr w:type="spellEnd"/>
      <w:r w:rsidR="00E8516F">
        <w:rPr>
          <w:rFonts w:ascii="Times New Roman" w:hAnsi="Times New Roman" w:cs="Times New Roman"/>
          <w:sz w:val="24"/>
          <w:szCs w:val="24"/>
        </w:rPr>
        <w:t xml:space="preserve">. rugsėjo 14 </w:t>
      </w:r>
      <w:proofErr w:type="spellStart"/>
      <w:r w:rsidR="00E8516F">
        <w:rPr>
          <w:rFonts w:ascii="Times New Roman" w:hAnsi="Times New Roman" w:cs="Times New Roman"/>
          <w:sz w:val="24"/>
          <w:szCs w:val="24"/>
        </w:rPr>
        <w:t>d</w:t>
      </w:r>
      <w:proofErr w:type="spellEnd"/>
      <w:r w:rsidR="00E8516F">
        <w:rPr>
          <w:rFonts w:ascii="Times New Roman" w:hAnsi="Times New Roman" w:cs="Times New Roman"/>
          <w:sz w:val="24"/>
          <w:szCs w:val="24"/>
        </w:rPr>
        <w:t xml:space="preserve">. įsakymu </w:t>
      </w:r>
      <w:proofErr w:type="spellStart"/>
      <w:r w:rsidR="00E8516F">
        <w:rPr>
          <w:rFonts w:ascii="Times New Roman" w:hAnsi="Times New Roman" w:cs="Times New Roman"/>
          <w:sz w:val="24"/>
          <w:szCs w:val="24"/>
        </w:rPr>
        <w:t>Nr</w:t>
      </w:r>
      <w:proofErr w:type="spellEnd"/>
      <w:r w:rsidR="00E8516F">
        <w:rPr>
          <w:rFonts w:ascii="Times New Roman" w:hAnsi="Times New Roman" w:cs="Times New Roman"/>
          <w:sz w:val="24"/>
          <w:szCs w:val="24"/>
        </w:rPr>
        <w:t>. ISAK-1836 „Dėl Vaiko, kuriam tais kalendoriniais metais sueina 7 metai ir kuriam reikalinga nuolatinė kvalifikuotų specialistų pagalba bei sveikatą tausojantis rėžimas, ugdymo ikimokyklinio ugdymo įstaigoje arba namuose pagal vaiko ugdymosi poreikiams pritaikytą ugdymo programą organizavimo aprašo patvirtinimo“.</w:t>
      </w:r>
    </w:p>
    <w:p w:rsidR="00E8516F" w:rsidRDefault="00E8516F"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45. Mokinių, dėl ligos ar patologinės būklės negalinčių mokytis mokykloje, mokymas namie organizuojamas pagal Mokinių mokymo stacionarinėje asmens sveikatos priežiūros įstaigoje ir namuose organizavimo tvarkos aprašą (LR ŠMM 2012-09-29d. ĮSAK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V-1405):</w:t>
      </w:r>
    </w:p>
    <w:p w:rsidR="00E8516F" w:rsidRDefault="00E8516F"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45.1. Bendroji programa įgyvendinama, ugdymą organizuojant pagal atskirus ugdymo dalykus ar integruojant ugdymo dalykų turinį</w:t>
      </w:r>
      <w:r w:rsidR="00200540">
        <w:rPr>
          <w:rFonts w:ascii="Times New Roman" w:hAnsi="Times New Roman" w:cs="Times New Roman"/>
          <w:sz w:val="24"/>
          <w:szCs w:val="24"/>
        </w:rPr>
        <w:t>.</w:t>
      </w:r>
    </w:p>
    <w:p w:rsidR="00200540" w:rsidRDefault="00200540"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45.2. Mokykla, suderinusi su mokinio tėvais (globėjais) ir atsižvelgdama į mokinio ligos pobūdį bei gydytojo rekomendacijas, rengia individualų mokinio ugdymo namie planą (pritaiko Bendrąją programą, numato ugdomųjų veiklų tvarkaraštį).</w:t>
      </w:r>
    </w:p>
    <w:p w:rsidR="00200540" w:rsidRDefault="00200540"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45.3. Mokinys gydytojo leidimu dalį ugdymo valandų gali lankyti mokykloje arba mokytis nuotoliniu mokymo proceso organizavimo būdu. Šios valandos įrašomos į mokinio individualų ugdymo planą.</w:t>
      </w:r>
    </w:p>
    <w:p w:rsidR="00200540" w:rsidRDefault="00200540"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45.4. Mokiniams, kurie mokosi namie nuotoliniu mokymosi proceso organizavimo būdu, konsultacijoms grupėje skiriama 40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individualioms</w:t>
      </w:r>
      <w:r w:rsidR="004A4AD1">
        <w:rPr>
          <w:rFonts w:ascii="Times New Roman" w:hAnsi="Times New Roman" w:cs="Times New Roman"/>
          <w:sz w:val="24"/>
          <w:szCs w:val="24"/>
        </w:rPr>
        <w:t xml:space="preserve"> konsultacijoms – 15 </w:t>
      </w:r>
      <w:proofErr w:type="spellStart"/>
      <w:r w:rsidR="004A4AD1">
        <w:rPr>
          <w:rFonts w:ascii="Times New Roman" w:hAnsi="Times New Roman" w:cs="Times New Roman"/>
          <w:sz w:val="24"/>
          <w:szCs w:val="24"/>
        </w:rPr>
        <w:t>proc</w:t>
      </w:r>
      <w:proofErr w:type="spellEnd"/>
      <w:r w:rsidR="004A4AD1">
        <w:rPr>
          <w:rFonts w:ascii="Times New Roman" w:hAnsi="Times New Roman" w:cs="Times New Roman"/>
          <w:sz w:val="24"/>
          <w:szCs w:val="24"/>
        </w:rPr>
        <w:t>.</w:t>
      </w:r>
    </w:p>
    <w:p w:rsidR="004A4AD1" w:rsidRDefault="004A4AD1"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t>45.5. namie savarankišku mokymo proceso organizavimo būdu (pavienio mokymosi forma) mokomam mokiniui 1-3 klasėse skiriamos 9 savaitinės ugdymo valandos Bendrosios programos ugdymo dalykams įgyvendinti; 4 klasėse – 11 ugdymo valandų.</w:t>
      </w:r>
    </w:p>
    <w:p w:rsidR="004A4AD1" w:rsidRDefault="004A4AD1" w:rsidP="00AF024E">
      <w:pPr>
        <w:tabs>
          <w:tab w:val="left" w:pos="567"/>
        </w:tabs>
        <w:spacing w:after="0"/>
        <w:jc w:val="both"/>
        <w:rPr>
          <w:rFonts w:ascii="Times New Roman" w:hAnsi="Times New Roman" w:cs="Times New Roman"/>
          <w:sz w:val="24"/>
          <w:szCs w:val="24"/>
        </w:rPr>
      </w:pPr>
    </w:p>
    <w:p w:rsidR="004A4AD1" w:rsidRDefault="004A4AD1" w:rsidP="004B463F">
      <w:pPr>
        <w:pStyle w:val="Heading1"/>
      </w:pPr>
      <w:bookmarkStart w:id="11" w:name="_Toc489007253"/>
      <w:r w:rsidRPr="004B463F">
        <w:t>IV SKYRIUS</w:t>
      </w:r>
      <w:r w:rsidR="004B463F" w:rsidRPr="004B463F">
        <w:t xml:space="preserve">. </w:t>
      </w:r>
      <w:r w:rsidRPr="004B463F">
        <w:t>MOKINIŲ, TURINČIŲ SPECIALIŲJŲ UGDYMOSI POREIKIŲ (IŠSKYRUS ATSIRANDANČIUS DĖL IŠSKIRTINIŲ GABUMŲ), UGDYMO ORGANIZAVIMAS</w:t>
      </w:r>
      <w:bookmarkEnd w:id="11"/>
    </w:p>
    <w:p w:rsidR="00996557" w:rsidRPr="00996557" w:rsidRDefault="00996557" w:rsidP="00996557"/>
    <w:p w:rsidR="004A4AD1" w:rsidRDefault="004A4AD1" w:rsidP="009A69F6">
      <w:pPr>
        <w:pStyle w:val="Subtitle"/>
        <w:outlineLvl w:val="1"/>
      </w:pPr>
      <w:bookmarkStart w:id="12" w:name="_Toc489007254"/>
      <w:r>
        <w:t>PIRMASIS SKIRSNIS</w:t>
      </w:r>
      <w:r w:rsidR="004B463F">
        <w:t xml:space="preserve">. </w:t>
      </w:r>
      <w:r>
        <w:t>BENDROSIOS NUOSTATOS</w:t>
      </w:r>
      <w:bookmarkEnd w:id="12"/>
    </w:p>
    <w:p w:rsidR="004A4AD1" w:rsidRDefault="004A4AD1" w:rsidP="00AF024E">
      <w:pPr>
        <w:tabs>
          <w:tab w:val="left" w:pos="567"/>
        </w:tabs>
        <w:spacing w:after="0"/>
        <w:jc w:val="both"/>
        <w:rPr>
          <w:rFonts w:ascii="Times New Roman" w:hAnsi="Times New Roman" w:cs="Times New Roman"/>
          <w:sz w:val="24"/>
          <w:szCs w:val="24"/>
        </w:rPr>
      </w:pPr>
    </w:p>
    <w:p w:rsidR="004A4AD1" w:rsidRDefault="004A4AD1"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46. </w:t>
      </w:r>
      <w:r w:rsidR="0078726B">
        <w:rPr>
          <w:rFonts w:ascii="Times New Roman" w:hAnsi="Times New Roman" w:cs="Times New Roman"/>
          <w:sz w:val="24"/>
          <w:szCs w:val="24"/>
        </w:rPr>
        <w:t xml:space="preserve">Mokykla atsižvelgia į mokinių, turinčių specialiųjų ugdymosi poreikių, reikmes, pedagoginės psichologinės tarnybos, </w:t>
      </w:r>
      <w:r w:rsidR="00996557">
        <w:rPr>
          <w:rFonts w:ascii="Times New Roman" w:hAnsi="Times New Roman" w:cs="Times New Roman"/>
          <w:sz w:val="24"/>
          <w:szCs w:val="24"/>
        </w:rPr>
        <w:t>š</w:t>
      </w:r>
      <w:r w:rsidR="001B7AE1">
        <w:rPr>
          <w:rFonts w:ascii="Times New Roman" w:hAnsi="Times New Roman" w:cs="Times New Roman"/>
          <w:sz w:val="24"/>
          <w:szCs w:val="24"/>
        </w:rPr>
        <w:t xml:space="preserve">vietimo pagalbos tarnybos, mokyklos vaiko gerovės komisijos rekomendacijas, vadovaujasi Mokinių, turinčių specialiųjų ugdymosi poreikių, ugdymo organizavimo tvarkos aprašu, patvirtintu Lietuvos Respublikos švietimo ir mokslo ministro 2011 </w:t>
      </w:r>
      <w:proofErr w:type="spellStart"/>
      <w:r w:rsidR="001B7AE1">
        <w:rPr>
          <w:rFonts w:ascii="Times New Roman" w:hAnsi="Times New Roman" w:cs="Times New Roman"/>
          <w:sz w:val="24"/>
          <w:szCs w:val="24"/>
        </w:rPr>
        <w:t>m</w:t>
      </w:r>
      <w:proofErr w:type="spellEnd"/>
      <w:r w:rsidR="001B7AE1">
        <w:rPr>
          <w:rFonts w:ascii="Times New Roman" w:hAnsi="Times New Roman" w:cs="Times New Roman"/>
          <w:sz w:val="24"/>
          <w:szCs w:val="24"/>
        </w:rPr>
        <w:t xml:space="preserve">. rugsėjo 30 </w:t>
      </w:r>
      <w:proofErr w:type="spellStart"/>
      <w:r w:rsidR="001B7AE1">
        <w:rPr>
          <w:rFonts w:ascii="Times New Roman" w:hAnsi="Times New Roman" w:cs="Times New Roman"/>
          <w:sz w:val="24"/>
          <w:szCs w:val="24"/>
        </w:rPr>
        <w:t>d</w:t>
      </w:r>
      <w:proofErr w:type="spellEnd"/>
      <w:r w:rsidR="001B7AE1">
        <w:rPr>
          <w:rFonts w:ascii="Times New Roman" w:hAnsi="Times New Roman" w:cs="Times New Roman"/>
          <w:sz w:val="24"/>
          <w:szCs w:val="24"/>
        </w:rPr>
        <w:t xml:space="preserve">. įsakymu </w:t>
      </w:r>
      <w:proofErr w:type="spellStart"/>
      <w:r w:rsidR="001B7AE1">
        <w:rPr>
          <w:rFonts w:ascii="Times New Roman" w:hAnsi="Times New Roman" w:cs="Times New Roman"/>
          <w:sz w:val="24"/>
          <w:szCs w:val="24"/>
        </w:rPr>
        <w:t>Nr</w:t>
      </w:r>
      <w:proofErr w:type="spellEnd"/>
      <w:r w:rsidR="001B7AE1">
        <w:rPr>
          <w:rFonts w:ascii="Times New Roman" w:hAnsi="Times New Roman" w:cs="Times New Roman"/>
          <w:sz w:val="24"/>
          <w:szCs w:val="24"/>
        </w:rPr>
        <w:t>. V-1795 „Dėl Mokinių, turinčių specialiųjų ugdymosi poreikių, ugdymo organizavimo tvarkos aprašo patvirtinimo“, Bendrojo ugdymo plano nuostatomis.</w:t>
      </w:r>
    </w:p>
    <w:p w:rsidR="001B7AE1" w:rsidRDefault="001B7AE1"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47. Mokykla pritaiko Bendrąsias programas, formuoja ugdymo turinį, parenka mokymosi organizavimo formas, pagal galimybes pritaiko ugdymo erdves, parenka ugdymui skirtas techninės pagalbos priemones ir specialiąsias mokymo priemones.</w:t>
      </w:r>
    </w:p>
    <w:p w:rsidR="001B7AE1" w:rsidRDefault="001B7AE1"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48. Organizuodama mokinių, turinčių specialiųjų ugdymosi poreikių, ugdymą, mokykla atsižvelgia į:</w:t>
      </w:r>
    </w:p>
    <w:p w:rsidR="001B7AE1" w:rsidRDefault="001B7AE1"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48.1. Mokinių specialiuosius poreikius, jų lygį (nedideli, vidutiniai ir labai dideli).</w:t>
      </w:r>
    </w:p>
    <w:p w:rsidR="001B7AE1" w:rsidRDefault="001B7AE1"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48.2. Mokymosi formą ir mokymo proceso organizavimo būdą.</w:t>
      </w:r>
    </w:p>
    <w:p w:rsidR="001B7AE1" w:rsidRDefault="001B7AE1"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48.3. Mokyklos tėvų (globėjų) įsipareigojimus, įteisintus mokymo sutartyje.</w:t>
      </w:r>
    </w:p>
    <w:p w:rsidR="001B7AE1" w:rsidRDefault="001B7AE1"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48.4. </w:t>
      </w:r>
      <w:r w:rsidR="004B7A5D">
        <w:rPr>
          <w:rFonts w:ascii="Times New Roman" w:hAnsi="Times New Roman" w:cs="Times New Roman"/>
          <w:sz w:val="24"/>
          <w:szCs w:val="24"/>
        </w:rPr>
        <w:t>Turimas mokymo lėšas.</w:t>
      </w:r>
    </w:p>
    <w:p w:rsidR="004B7A5D" w:rsidRDefault="004B7A5D" w:rsidP="00AF024E">
      <w:pPr>
        <w:tabs>
          <w:tab w:val="left" w:pos="567"/>
        </w:tabs>
        <w:spacing w:after="0"/>
        <w:jc w:val="both"/>
        <w:rPr>
          <w:rFonts w:ascii="Times New Roman" w:hAnsi="Times New Roman" w:cs="Times New Roman"/>
          <w:sz w:val="24"/>
          <w:szCs w:val="24"/>
        </w:rPr>
      </w:pPr>
    </w:p>
    <w:p w:rsidR="004B7A5D" w:rsidRDefault="004B7A5D" w:rsidP="009A69F6">
      <w:pPr>
        <w:pStyle w:val="Subtitle"/>
        <w:outlineLvl w:val="1"/>
      </w:pPr>
      <w:bookmarkStart w:id="13" w:name="_Toc489007255"/>
      <w:r>
        <w:t>ANTRAS SKIRSNIS</w:t>
      </w:r>
      <w:r w:rsidR="004B463F">
        <w:t xml:space="preserve">. </w:t>
      </w:r>
      <w:r>
        <w:t>INDIVIDUALAUS UGDYMO PLANO RENGIMAS</w:t>
      </w:r>
      <w:bookmarkEnd w:id="13"/>
    </w:p>
    <w:p w:rsidR="0066662C" w:rsidRDefault="0066662C" w:rsidP="00AB36CD">
      <w:pPr>
        <w:pStyle w:val="Heading2"/>
        <w:rPr>
          <w:rFonts w:ascii="Times New Roman" w:hAnsi="Times New Roman" w:cs="Times New Roman"/>
          <w:sz w:val="24"/>
          <w:szCs w:val="24"/>
        </w:rPr>
      </w:pPr>
    </w:p>
    <w:p w:rsidR="0066662C" w:rsidRDefault="0066662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49. Individualus ugdymo planas rengiamas mokiniui, turinčiam specialiųjų ugdymosi poreikių.</w:t>
      </w:r>
    </w:p>
    <w:p w:rsidR="0066662C" w:rsidRDefault="0066662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50. Mokykla rengdama individualųjį ugdymo planą:</w:t>
      </w:r>
    </w:p>
    <w:p w:rsidR="0066662C" w:rsidRDefault="0066662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50.1. pritaiko bendrąjį ugdymo planą iki 20 procentų koreguodama dalykų programoms įgyvendinti skiriamų savaitinių ugdymo valandų skaičių nurodytą Bendrojo ugdymo plano 22 punkte;</w:t>
      </w:r>
    </w:p>
    <w:p w:rsidR="0066662C" w:rsidRDefault="0066662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50.2. teikia mokymosi pagalbą, padedančią įveikti mokymosi sunkumus, kylančius dėl specialiųjų ugdymosi poreikių;</w:t>
      </w:r>
    </w:p>
    <w:p w:rsidR="0066662C" w:rsidRDefault="0066662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50.3. 1 – 2 valandomis gali sumažinti minimalų pamokų skaičių per savaitę, didinant neformaliojo švietimo valandų skaičių;</w:t>
      </w:r>
    </w:p>
    <w:p w:rsidR="0066662C" w:rsidRDefault="0066662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50.4. per mokslo metus gali keisti specialiųjų pamokų, pratybų ir individualiai pagalbai skiriamų valandų skaičių;</w:t>
      </w:r>
    </w:p>
    <w:p w:rsidR="0066662C" w:rsidRDefault="0066662C"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50.5. </w:t>
      </w:r>
      <w:r w:rsidR="009B17A7">
        <w:rPr>
          <w:rFonts w:ascii="Times New Roman" w:hAnsi="Times New Roman" w:cs="Times New Roman"/>
          <w:sz w:val="24"/>
          <w:szCs w:val="24"/>
        </w:rPr>
        <w:t>užtikrina specialiųjų ugdymosi poreikių turinčių mokinių ugdymo tęstinumą ir nuoseklumą.</w:t>
      </w:r>
    </w:p>
    <w:p w:rsidR="009B17A7" w:rsidRDefault="009B17A7"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t>51. Mokinys, turintis specialiųjų ugdymosi poreikių dėl intelekto, kalbos ir kalbėjimo, įvairiapusių raidos ir mokymosi sutrikimų gali:</w:t>
      </w:r>
    </w:p>
    <w:p w:rsidR="009B17A7" w:rsidRDefault="009B17A7"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51.1. nesimokyti ar pradėti vėliau mokytis užsienio kalbos;</w:t>
      </w:r>
    </w:p>
    <w:p w:rsidR="009B17A7" w:rsidRDefault="009B17A7"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51.2. nesimokyti muzikos;</w:t>
      </w:r>
    </w:p>
    <w:p w:rsidR="009B17A7" w:rsidRDefault="009B17A7" w:rsidP="00AF02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51.3. būti atleidžiamas nuo technologijų dalyko pamokų.</w:t>
      </w:r>
    </w:p>
    <w:p w:rsidR="000F497C" w:rsidRDefault="009B17A7" w:rsidP="00D75B31">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0F497C">
        <w:rPr>
          <w:rFonts w:ascii="Times New Roman" w:hAnsi="Times New Roman" w:cs="Times New Roman"/>
          <w:sz w:val="24"/>
          <w:szCs w:val="24"/>
        </w:rPr>
        <w:t xml:space="preserve">52. Mokytojų ir specialistų parengti individualūs ugdymo planai ir pagalbos teikimo tvarkaraščiai tvirtinami Vaiko gerovės komisijos posėdyje rugsėjo pradžioje. </w:t>
      </w:r>
    </w:p>
    <w:p w:rsidR="000F497C" w:rsidRDefault="000F497C" w:rsidP="00D75B31">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53. Pasikeitus ugdymosi sąlygoms planai gali būti koreguojami arba keičiami.</w:t>
      </w:r>
    </w:p>
    <w:p w:rsidR="000F497C" w:rsidRDefault="000F497C" w:rsidP="00D75B31">
      <w:pPr>
        <w:tabs>
          <w:tab w:val="left" w:pos="567"/>
        </w:tabs>
        <w:spacing w:after="0"/>
        <w:jc w:val="both"/>
        <w:rPr>
          <w:rFonts w:ascii="Times New Roman" w:hAnsi="Times New Roman" w:cs="Times New Roman"/>
          <w:sz w:val="24"/>
          <w:szCs w:val="24"/>
        </w:rPr>
      </w:pPr>
    </w:p>
    <w:p w:rsidR="00DE7E28" w:rsidRDefault="000F497C" w:rsidP="009A69F6">
      <w:pPr>
        <w:pStyle w:val="Subtitle"/>
        <w:outlineLvl w:val="1"/>
      </w:pPr>
      <w:bookmarkStart w:id="14" w:name="_Toc489007256"/>
      <w:r>
        <w:t>TREČIAS SKIRSNIS</w:t>
      </w:r>
      <w:r w:rsidR="00360791">
        <w:t xml:space="preserve">. </w:t>
      </w:r>
      <w:r w:rsidR="00DE7E28">
        <w:t>ŠVIETIMO PAGALBOS (PSICHOLOGINĖS, SPECIALIOSIOS PEDAGOGINĖS IR SPECIALIOSIOS) TEIKIMAS</w:t>
      </w:r>
      <w:bookmarkEnd w:id="14"/>
    </w:p>
    <w:p w:rsidR="00DE7E28" w:rsidRDefault="00DE7E28" w:rsidP="00D75B31">
      <w:pPr>
        <w:tabs>
          <w:tab w:val="left" w:pos="567"/>
        </w:tabs>
        <w:spacing w:after="0"/>
        <w:jc w:val="both"/>
        <w:rPr>
          <w:rFonts w:ascii="Times New Roman" w:hAnsi="Times New Roman" w:cs="Times New Roman"/>
          <w:sz w:val="24"/>
          <w:szCs w:val="24"/>
        </w:rPr>
      </w:pPr>
    </w:p>
    <w:p w:rsidR="00DE7E28" w:rsidRDefault="00DE7E28" w:rsidP="00D75B31">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54. Švietimo pagalba teikiama vadovaujantis Psichologinės pagalbos teikimo tvarkos aprašu, patvirtintu Lietuvos Respublikos švietimo ir mokslo ministro 2011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liepos 5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įsakymu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V-1215 „Dėl Psichologinės pagalbos teikimo tvarkos aprašo patvirtinimo“, specialiosios pedagoginės pagalbos teikimo aprašu, patvirtintu Lietuvos Respublikos švietimo ir mokslo ministro 2011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liepos 8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įsakymu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V-1228 „Dėl Specialiosios pedagoginės pagalbos teikimo tvarkos aprašo patvirtinimo“, Socialinės pedagoginės pagalbos teikimo vaikui ir mokiniui tvarkos aprašu, patvirtintu Lietuvos Respublikos švietimo ir mokslo ministro 2016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lapkričio 2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įsakymu </w:t>
      </w:r>
      <w:proofErr w:type="spellStart"/>
      <w:r>
        <w:rPr>
          <w:rFonts w:ascii="Times New Roman" w:hAnsi="Times New Roman" w:cs="Times New Roman"/>
          <w:sz w:val="24"/>
          <w:szCs w:val="24"/>
        </w:rPr>
        <w:t>Nr.V-950</w:t>
      </w:r>
      <w:proofErr w:type="spellEnd"/>
      <w:r>
        <w:rPr>
          <w:rFonts w:ascii="Times New Roman" w:hAnsi="Times New Roman" w:cs="Times New Roman"/>
          <w:sz w:val="24"/>
          <w:szCs w:val="24"/>
        </w:rPr>
        <w:t xml:space="preserve"> „Dėl Socialinės, pedagoginės pagalbos teikimo vaikui ir mokin</w:t>
      </w:r>
      <w:r w:rsidR="00777622">
        <w:rPr>
          <w:rFonts w:ascii="Times New Roman" w:hAnsi="Times New Roman" w:cs="Times New Roman"/>
          <w:sz w:val="24"/>
          <w:szCs w:val="24"/>
        </w:rPr>
        <w:t xml:space="preserve">iui tvarkos aprašo patvirtinimo“, Specialiosios pagalbos teikimo mokyklose (išskyrus aukštąsias) tvarkos aprašu, patvirtintu Lietuvos Respublikos švietimo ir mokslo ministro 2011 </w:t>
      </w:r>
      <w:proofErr w:type="spellStart"/>
      <w:r w:rsidR="00777622">
        <w:rPr>
          <w:rFonts w:ascii="Times New Roman" w:hAnsi="Times New Roman" w:cs="Times New Roman"/>
          <w:sz w:val="24"/>
          <w:szCs w:val="24"/>
        </w:rPr>
        <w:t>m</w:t>
      </w:r>
      <w:proofErr w:type="spellEnd"/>
      <w:r w:rsidR="00777622">
        <w:rPr>
          <w:rFonts w:ascii="Times New Roman" w:hAnsi="Times New Roman" w:cs="Times New Roman"/>
          <w:sz w:val="24"/>
          <w:szCs w:val="24"/>
        </w:rPr>
        <w:t xml:space="preserve">. liepos 8 </w:t>
      </w:r>
      <w:proofErr w:type="spellStart"/>
      <w:r w:rsidR="00777622">
        <w:rPr>
          <w:rFonts w:ascii="Times New Roman" w:hAnsi="Times New Roman" w:cs="Times New Roman"/>
          <w:sz w:val="24"/>
          <w:szCs w:val="24"/>
        </w:rPr>
        <w:t>d</w:t>
      </w:r>
      <w:proofErr w:type="spellEnd"/>
      <w:r w:rsidR="00777622">
        <w:rPr>
          <w:rFonts w:ascii="Times New Roman" w:hAnsi="Times New Roman" w:cs="Times New Roman"/>
          <w:sz w:val="24"/>
          <w:szCs w:val="24"/>
        </w:rPr>
        <w:t xml:space="preserve">. įsakymu </w:t>
      </w:r>
      <w:proofErr w:type="spellStart"/>
      <w:r w:rsidR="00777622">
        <w:rPr>
          <w:rFonts w:ascii="Times New Roman" w:hAnsi="Times New Roman" w:cs="Times New Roman"/>
          <w:sz w:val="24"/>
          <w:szCs w:val="24"/>
        </w:rPr>
        <w:t>Nr</w:t>
      </w:r>
      <w:proofErr w:type="spellEnd"/>
      <w:r w:rsidR="00777622">
        <w:rPr>
          <w:rFonts w:ascii="Times New Roman" w:hAnsi="Times New Roman" w:cs="Times New Roman"/>
          <w:sz w:val="24"/>
          <w:szCs w:val="24"/>
        </w:rPr>
        <w:t>. V-1229 „Dėl Specialiosios pagalbos teikimo mokyklose (išskyrus aukštąsias mokyklas</w:t>
      </w:r>
      <w:r w:rsidR="00E5588B">
        <w:rPr>
          <w:rFonts w:ascii="Times New Roman" w:hAnsi="Times New Roman" w:cs="Times New Roman"/>
          <w:sz w:val="24"/>
          <w:szCs w:val="24"/>
        </w:rPr>
        <w:t>) tvarkos aprašo patvirtinimo“.</w:t>
      </w:r>
    </w:p>
    <w:p w:rsidR="00E42BA2" w:rsidRDefault="00E42BA2" w:rsidP="00D75B31">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55. Mokykloje nesant švietimo pagalbos specialistų, kiekvienam mokiniui, kuriam pedagoginė psichologinė tarnyba arba švietimo pagalbos tarnyba, mokyklos vaiko gerovės komisija rekomenduoja teikti specialiąją pagalbą, turi būti skiriama nuo 2 iki 4 valandų per savaitę individualioms konsultacijoms ir (ar)</w:t>
      </w:r>
      <w:r w:rsidR="009D3186">
        <w:rPr>
          <w:rFonts w:ascii="Times New Roman" w:hAnsi="Times New Roman" w:cs="Times New Roman"/>
          <w:sz w:val="24"/>
          <w:szCs w:val="24"/>
        </w:rPr>
        <w:t xml:space="preserve"> mokymo pagalbai.</w:t>
      </w:r>
    </w:p>
    <w:p w:rsidR="009D3186" w:rsidRDefault="009D3186" w:rsidP="00D75B31">
      <w:pPr>
        <w:tabs>
          <w:tab w:val="left" w:pos="567"/>
        </w:tabs>
        <w:spacing w:after="0"/>
        <w:jc w:val="both"/>
        <w:rPr>
          <w:rFonts w:ascii="Times New Roman" w:hAnsi="Times New Roman" w:cs="Times New Roman"/>
          <w:sz w:val="24"/>
          <w:szCs w:val="24"/>
        </w:rPr>
      </w:pPr>
    </w:p>
    <w:p w:rsidR="009D3186" w:rsidRDefault="009D3186" w:rsidP="009A69F6">
      <w:pPr>
        <w:pStyle w:val="Subtitle"/>
        <w:outlineLvl w:val="1"/>
      </w:pPr>
      <w:bookmarkStart w:id="15" w:name="_Toc489007257"/>
      <w:r>
        <w:t>KETVIRTAS SKIRSNIS</w:t>
      </w:r>
      <w:r w:rsidR="00360791">
        <w:t xml:space="preserve">. </w:t>
      </w:r>
      <w:r>
        <w:t>MOKINIŲ, TURINČIŲ SPECIALIŲJŲ UGDYMOSI POREIKIŲ, MOKYMAS NAMIE</w:t>
      </w:r>
      <w:bookmarkEnd w:id="15"/>
    </w:p>
    <w:p w:rsidR="009D3186" w:rsidRDefault="009D3186" w:rsidP="00D75B31">
      <w:pPr>
        <w:tabs>
          <w:tab w:val="left" w:pos="567"/>
        </w:tabs>
        <w:spacing w:after="0"/>
        <w:jc w:val="both"/>
        <w:rPr>
          <w:rFonts w:ascii="Times New Roman" w:hAnsi="Times New Roman" w:cs="Times New Roman"/>
          <w:sz w:val="24"/>
          <w:szCs w:val="24"/>
        </w:rPr>
      </w:pPr>
    </w:p>
    <w:p w:rsidR="009D3186" w:rsidRDefault="009D3186" w:rsidP="00D75B31">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56. </w:t>
      </w:r>
      <w:r w:rsidR="00517606">
        <w:rPr>
          <w:rFonts w:ascii="Times New Roman" w:hAnsi="Times New Roman" w:cs="Times New Roman"/>
          <w:sz w:val="24"/>
          <w:szCs w:val="24"/>
        </w:rPr>
        <w:t>Mokinio, turinčio specialiųjų ugdymosi poreikių, mokymą namie organizuoja pagal mokyklos vaiko gerovės komisijos ir pedagoginės psichologinės tarnybos ar švietimo pagalbos tarnybos, gydytojų rekomendacijas sudariusi individualų ugdymo planą mokymosi namie laikotarpiui, vadovaudama</w:t>
      </w:r>
      <w:r w:rsidR="00451EA9">
        <w:rPr>
          <w:rFonts w:ascii="Times New Roman" w:hAnsi="Times New Roman" w:cs="Times New Roman"/>
          <w:sz w:val="24"/>
          <w:szCs w:val="24"/>
        </w:rPr>
        <w:t>si Ugdymo plano 44, 45 punktais:</w:t>
      </w:r>
    </w:p>
    <w:p w:rsidR="00451EA9" w:rsidRDefault="00451EA9" w:rsidP="00D75B31">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56.1. 1-2 ugdymo valandos gali būti skiriamos specialiosioms pamokoms ar specialiajai pedagoginei pagalbai teikti;</w:t>
      </w:r>
    </w:p>
    <w:p w:rsidR="00451EA9" w:rsidRDefault="00451EA9" w:rsidP="00D75B31">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56.2. mokiniams turintiems vidutinį, žymų ir labai žymų intelekto sutrikimą skiriamos 8 valandos per savaitę, iš jų 1-2 ugdymo valandos gali būti skirtos specialiosioms pamokoms ar specialiajai pedagoginei pagalbai teikti.</w:t>
      </w:r>
    </w:p>
    <w:p w:rsidR="00451EA9" w:rsidRDefault="00451EA9" w:rsidP="00D75B31">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p>
    <w:p w:rsidR="00E5588B" w:rsidRDefault="00E5588B" w:rsidP="00D75B31">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p>
    <w:p w:rsidR="00E5588B" w:rsidRDefault="00E5588B" w:rsidP="00D75B31">
      <w:pPr>
        <w:pBdr>
          <w:bottom w:val="single" w:sz="12" w:space="1" w:color="auto"/>
        </w:pBdr>
        <w:tabs>
          <w:tab w:val="left" w:pos="567"/>
        </w:tabs>
        <w:spacing w:after="0"/>
        <w:jc w:val="both"/>
        <w:rPr>
          <w:rFonts w:ascii="Times New Roman" w:hAnsi="Times New Roman" w:cs="Times New Roman"/>
          <w:sz w:val="24"/>
          <w:szCs w:val="24"/>
        </w:rPr>
      </w:pPr>
    </w:p>
    <w:p w:rsidR="00F85EC5" w:rsidRDefault="00F85EC5" w:rsidP="00F85EC5">
      <w:pPr>
        <w:tabs>
          <w:tab w:val="left" w:pos="567"/>
        </w:tabs>
        <w:spacing w:after="0"/>
        <w:jc w:val="center"/>
        <w:rPr>
          <w:rFonts w:ascii="Times New Roman" w:hAnsi="Times New Roman" w:cs="Times New Roman"/>
          <w:sz w:val="24"/>
          <w:szCs w:val="24"/>
        </w:rPr>
      </w:pPr>
    </w:p>
    <w:sectPr w:rsidR="00F85EC5" w:rsidSect="00996557">
      <w:headerReference w:type="default" r:id="rId9"/>
      <w:pgSz w:w="11906" w:h="16838"/>
      <w:pgMar w:top="1276"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0C" w:rsidRDefault="00F80D0C" w:rsidP="00996557">
      <w:pPr>
        <w:spacing w:after="0" w:line="240" w:lineRule="auto"/>
      </w:pPr>
      <w:r>
        <w:separator/>
      </w:r>
    </w:p>
  </w:endnote>
  <w:endnote w:type="continuationSeparator" w:id="0">
    <w:p w:rsidR="00F80D0C" w:rsidRDefault="00F80D0C" w:rsidP="0099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0C" w:rsidRDefault="00F80D0C" w:rsidP="00996557">
      <w:pPr>
        <w:spacing w:after="0" w:line="240" w:lineRule="auto"/>
      </w:pPr>
      <w:r>
        <w:separator/>
      </w:r>
    </w:p>
  </w:footnote>
  <w:footnote w:type="continuationSeparator" w:id="0">
    <w:p w:rsidR="00F80D0C" w:rsidRDefault="00F80D0C" w:rsidP="00996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552" w:rsidRDefault="006F0552">
    <w:pPr>
      <w:pStyle w:val="Header"/>
      <w:ind w:right="-864"/>
      <w:jc w:val="right"/>
    </w:pPr>
  </w:p>
  <w:p w:rsidR="006F0552" w:rsidRDefault="006F0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7030"/>
    <w:multiLevelType w:val="hybridMultilevel"/>
    <w:tmpl w:val="800A5E36"/>
    <w:lvl w:ilvl="0" w:tplc="04270019">
      <w:start w:val="1"/>
      <w:numFmt w:val="lowerLetter"/>
      <w:lvlText w:val="%1."/>
      <w:lvlJc w:val="left"/>
      <w:pPr>
        <w:ind w:left="1284" w:hanging="360"/>
      </w:pPr>
    </w:lvl>
    <w:lvl w:ilvl="1" w:tplc="04270019" w:tentative="1">
      <w:start w:val="1"/>
      <w:numFmt w:val="lowerLetter"/>
      <w:lvlText w:val="%2."/>
      <w:lvlJc w:val="left"/>
      <w:pPr>
        <w:ind w:left="2004" w:hanging="360"/>
      </w:pPr>
    </w:lvl>
    <w:lvl w:ilvl="2" w:tplc="0427001B" w:tentative="1">
      <w:start w:val="1"/>
      <w:numFmt w:val="lowerRoman"/>
      <w:lvlText w:val="%3."/>
      <w:lvlJc w:val="right"/>
      <w:pPr>
        <w:ind w:left="2724" w:hanging="180"/>
      </w:pPr>
    </w:lvl>
    <w:lvl w:ilvl="3" w:tplc="0427000F" w:tentative="1">
      <w:start w:val="1"/>
      <w:numFmt w:val="decimal"/>
      <w:lvlText w:val="%4."/>
      <w:lvlJc w:val="left"/>
      <w:pPr>
        <w:ind w:left="3444" w:hanging="360"/>
      </w:pPr>
    </w:lvl>
    <w:lvl w:ilvl="4" w:tplc="04270019" w:tentative="1">
      <w:start w:val="1"/>
      <w:numFmt w:val="lowerLetter"/>
      <w:lvlText w:val="%5."/>
      <w:lvlJc w:val="left"/>
      <w:pPr>
        <w:ind w:left="4164" w:hanging="360"/>
      </w:pPr>
    </w:lvl>
    <w:lvl w:ilvl="5" w:tplc="0427001B" w:tentative="1">
      <w:start w:val="1"/>
      <w:numFmt w:val="lowerRoman"/>
      <w:lvlText w:val="%6."/>
      <w:lvlJc w:val="right"/>
      <w:pPr>
        <w:ind w:left="4884" w:hanging="180"/>
      </w:pPr>
    </w:lvl>
    <w:lvl w:ilvl="6" w:tplc="0427000F" w:tentative="1">
      <w:start w:val="1"/>
      <w:numFmt w:val="decimal"/>
      <w:lvlText w:val="%7."/>
      <w:lvlJc w:val="left"/>
      <w:pPr>
        <w:ind w:left="5604" w:hanging="360"/>
      </w:pPr>
    </w:lvl>
    <w:lvl w:ilvl="7" w:tplc="04270019" w:tentative="1">
      <w:start w:val="1"/>
      <w:numFmt w:val="lowerLetter"/>
      <w:lvlText w:val="%8."/>
      <w:lvlJc w:val="left"/>
      <w:pPr>
        <w:ind w:left="6324" w:hanging="360"/>
      </w:pPr>
    </w:lvl>
    <w:lvl w:ilvl="8" w:tplc="0427001B" w:tentative="1">
      <w:start w:val="1"/>
      <w:numFmt w:val="lowerRoman"/>
      <w:lvlText w:val="%9."/>
      <w:lvlJc w:val="right"/>
      <w:pPr>
        <w:ind w:left="7044" w:hanging="180"/>
      </w:pPr>
    </w:lvl>
  </w:abstractNum>
  <w:abstractNum w:abstractNumId="1">
    <w:nsid w:val="5AC16681"/>
    <w:multiLevelType w:val="hybridMultilevel"/>
    <w:tmpl w:val="BDAE31EE"/>
    <w:lvl w:ilvl="0" w:tplc="026E70DA">
      <w:start w:val="61"/>
      <w:numFmt w:val="bullet"/>
      <w:lvlText w:val=""/>
      <w:lvlJc w:val="left"/>
      <w:pPr>
        <w:ind w:left="924" w:hanging="360"/>
      </w:pPr>
      <w:rPr>
        <w:rFonts w:ascii="Symbol" w:eastAsiaTheme="minorHAnsi" w:hAnsi="Symbol" w:cs="Times New Roman" w:hint="default"/>
      </w:rPr>
    </w:lvl>
    <w:lvl w:ilvl="1" w:tplc="04270003" w:tentative="1">
      <w:start w:val="1"/>
      <w:numFmt w:val="bullet"/>
      <w:lvlText w:val="o"/>
      <w:lvlJc w:val="left"/>
      <w:pPr>
        <w:ind w:left="1644" w:hanging="360"/>
      </w:pPr>
      <w:rPr>
        <w:rFonts w:ascii="Courier New" w:hAnsi="Courier New" w:cs="Courier New" w:hint="default"/>
      </w:rPr>
    </w:lvl>
    <w:lvl w:ilvl="2" w:tplc="04270005" w:tentative="1">
      <w:start w:val="1"/>
      <w:numFmt w:val="bullet"/>
      <w:lvlText w:val=""/>
      <w:lvlJc w:val="left"/>
      <w:pPr>
        <w:ind w:left="2364" w:hanging="360"/>
      </w:pPr>
      <w:rPr>
        <w:rFonts w:ascii="Wingdings" w:hAnsi="Wingdings" w:hint="default"/>
      </w:rPr>
    </w:lvl>
    <w:lvl w:ilvl="3" w:tplc="04270001" w:tentative="1">
      <w:start w:val="1"/>
      <w:numFmt w:val="bullet"/>
      <w:lvlText w:val=""/>
      <w:lvlJc w:val="left"/>
      <w:pPr>
        <w:ind w:left="3084" w:hanging="360"/>
      </w:pPr>
      <w:rPr>
        <w:rFonts w:ascii="Symbol" w:hAnsi="Symbol" w:hint="default"/>
      </w:rPr>
    </w:lvl>
    <w:lvl w:ilvl="4" w:tplc="04270003" w:tentative="1">
      <w:start w:val="1"/>
      <w:numFmt w:val="bullet"/>
      <w:lvlText w:val="o"/>
      <w:lvlJc w:val="left"/>
      <w:pPr>
        <w:ind w:left="3804" w:hanging="360"/>
      </w:pPr>
      <w:rPr>
        <w:rFonts w:ascii="Courier New" w:hAnsi="Courier New" w:cs="Courier New" w:hint="default"/>
      </w:rPr>
    </w:lvl>
    <w:lvl w:ilvl="5" w:tplc="04270005" w:tentative="1">
      <w:start w:val="1"/>
      <w:numFmt w:val="bullet"/>
      <w:lvlText w:val=""/>
      <w:lvlJc w:val="left"/>
      <w:pPr>
        <w:ind w:left="4524" w:hanging="360"/>
      </w:pPr>
      <w:rPr>
        <w:rFonts w:ascii="Wingdings" w:hAnsi="Wingdings" w:hint="default"/>
      </w:rPr>
    </w:lvl>
    <w:lvl w:ilvl="6" w:tplc="04270001" w:tentative="1">
      <w:start w:val="1"/>
      <w:numFmt w:val="bullet"/>
      <w:lvlText w:val=""/>
      <w:lvlJc w:val="left"/>
      <w:pPr>
        <w:ind w:left="5244" w:hanging="360"/>
      </w:pPr>
      <w:rPr>
        <w:rFonts w:ascii="Symbol" w:hAnsi="Symbol" w:hint="default"/>
      </w:rPr>
    </w:lvl>
    <w:lvl w:ilvl="7" w:tplc="04270003" w:tentative="1">
      <w:start w:val="1"/>
      <w:numFmt w:val="bullet"/>
      <w:lvlText w:val="o"/>
      <w:lvlJc w:val="left"/>
      <w:pPr>
        <w:ind w:left="5964" w:hanging="360"/>
      </w:pPr>
      <w:rPr>
        <w:rFonts w:ascii="Courier New" w:hAnsi="Courier New" w:cs="Courier New" w:hint="default"/>
      </w:rPr>
    </w:lvl>
    <w:lvl w:ilvl="8" w:tplc="04270005" w:tentative="1">
      <w:start w:val="1"/>
      <w:numFmt w:val="bullet"/>
      <w:lvlText w:val=""/>
      <w:lvlJc w:val="left"/>
      <w:pPr>
        <w:ind w:left="66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45"/>
    <w:rsid w:val="00026E2D"/>
    <w:rsid w:val="000378E7"/>
    <w:rsid w:val="00057984"/>
    <w:rsid w:val="00071345"/>
    <w:rsid w:val="00072106"/>
    <w:rsid w:val="000E6F76"/>
    <w:rsid w:val="000F497C"/>
    <w:rsid w:val="00110171"/>
    <w:rsid w:val="00140E11"/>
    <w:rsid w:val="001546E5"/>
    <w:rsid w:val="001B0351"/>
    <w:rsid w:val="001B7AE1"/>
    <w:rsid w:val="001C48B8"/>
    <w:rsid w:val="001D0A58"/>
    <w:rsid w:val="001D1C8F"/>
    <w:rsid w:val="00200540"/>
    <w:rsid w:val="00234D8D"/>
    <w:rsid w:val="00254C3D"/>
    <w:rsid w:val="00255AAD"/>
    <w:rsid w:val="002653DF"/>
    <w:rsid w:val="002E74BE"/>
    <w:rsid w:val="002F71EF"/>
    <w:rsid w:val="00313166"/>
    <w:rsid w:val="00341818"/>
    <w:rsid w:val="00360791"/>
    <w:rsid w:val="00362443"/>
    <w:rsid w:val="00390FF5"/>
    <w:rsid w:val="003933F7"/>
    <w:rsid w:val="003A39DB"/>
    <w:rsid w:val="004127F0"/>
    <w:rsid w:val="004446FD"/>
    <w:rsid w:val="00451EA9"/>
    <w:rsid w:val="0045641D"/>
    <w:rsid w:val="0046416A"/>
    <w:rsid w:val="00470F72"/>
    <w:rsid w:val="004A4AD1"/>
    <w:rsid w:val="004A5252"/>
    <w:rsid w:val="004B463F"/>
    <w:rsid w:val="004B7A5D"/>
    <w:rsid w:val="004E4F9C"/>
    <w:rsid w:val="004E7188"/>
    <w:rsid w:val="00517606"/>
    <w:rsid w:val="00542338"/>
    <w:rsid w:val="005453A5"/>
    <w:rsid w:val="00622213"/>
    <w:rsid w:val="00633C4F"/>
    <w:rsid w:val="00636655"/>
    <w:rsid w:val="00662EC6"/>
    <w:rsid w:val="0066662C"/>
    <w:rsid w:val="00675264"/>
    <w:rsid w:val="006E45C3"/>
    <w:rsid w:val="006E6CED"/>
    <w:rsid w:val="006F0552"/>
    <w:rsid w:val="007037D6"/>
    <w:rsid w:val="00704B1D"/>
    <w:rsid w:val="00762A0D"/>
    <w:rsid w:val="00777622"/>
    <w:rsid w:val="0078726B"/>
    <w:rsid w:val="007A7FE1"/>
    <w:rsid w:val="007C3B26"/>
    <w:rsid w:val="007D4D9E"/>
    <w:rsid w:val="0083053C"/>
    <w:rsid w:val="00832421"/>
    <w:rsid w:val="00873F5D"/>
    <w:rsid w:val="008B5217"/>
    <w:rsid w:val="008F796C"/>
    <w:rsid w:val="00991182"/>
    <w:rsid w:val="00993900"/>
    <w:rsid w:val="00996557"/>
    <w:rsid w:val="009A69F6"/>
    <w:rsid w:val="009B17A7"/>
    <w:rsid w:val="009D3186"/>
    <w:rsid w:val="00A04CB4"/>
    <w:rsid w:val="00A077AC"/>
    <w:rsid w:val="00A17B5D"/>
    <w:rsid w:val="00A27852"/>
    <w:rsid w:val="00A37E4C"/>
    <w:rsid w:val="00A434FB"/>
    <w:rsid w:val="00A4506C"/>
    <w:rsid w:val="00A53E13"/>
    <w:rsid w:val="00A7494E"/>
    <w:rsid w:val="00A91E63"/>
    <w:rsid w:val="00AA7DCA"/>
    <w:rsid w:val="00AB36CD"/>
    <w:rsid w:val="00AD4F14"/>
    <w:rsid w:val="00AE2B3F"/>
    <w:rsid w:val="00AF001B"/>
    <w:rsid w:val="00AF024E"/>
    <w:rsid w:val="00B46B4F"/>
    <w:rsid w:val="00B65F87"/>
    <w:rsid w:val="00B73DE4"/>
    <w:rsid w:val="00B74537"/>
    <w:rsid w:val="00BA55E7"/>
    <w:rsid w:val="00C753E8"/>
    <w:rsid w:val="00CA09CB"/>
    <w:rsid w:val="00CC20B4"/>
    <w:rsid w:val="00CC574C"/>
    <w:rsid w:val="00CC6049"/>
    <w:rsid w:val="00CE3798"/>
    <w:rsid w:val="00CE3A04"/>
    <w:rsid w:val="00CE50D5"/>
    <w:rsid w:val="00CF2958"/>
    <w:rsid w:val="00CF4123"/>
    <w:rsid w:val="00D601E0"/>
    <w:rsid w:val="00D75B31"/>
    <w:rsid w:val="00D75EE9"/>
    <w:rsid w:val="00D81FA8"/>
    <w:rsid w:val="00D84CF3"/>
    <w:rsid w:val="00DE7E28"/>
    <w:rsid w:val="00E35816"/>
    <w:rsid w:val="00E42BA2"/>
    <w:rsid w:val="00E5588B"/>
    <w:rsid w:val="00E8516F"/>
    <w:rsid w:val="00EA6F28"/>
    <w:rsid w:val="00EA7985"/>
    <w:rsid w:val="00EB0E3E"/>
    <w:rsid w:val="00EC6506"/>
    <w:rsid w:val="00F07E99"/>
    <w:rsid w:val="00F60106"/>
    <w:rsid w:val="00F72E2C"/>
    <w:rsid w:val="00F74B15"/>
    <w:rsid w:val="00F80D0C"/>
    <w:rsid w:val="00F85EC5"/>
    <w:rsid w:val="00FA769D"/>
    <w:rsid w:val="00FF38FC"/>
    <w:rsid w:val="00FF53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C3"/>
  </w:style>
  <w:style w:type="paragraph" w:styleId="Heading1">
    <w:name w:val="heading 1"/>
    <w:basedOn w:val="Normal"/>
    <w:next w:val="Normal"/>
    <w:link w:val="Heading1Char"/>
    <w:uiPriority w:val="9"/>
    <w:qFormat/>
    <w:rsid w:val="00AB3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36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45"/>
    <w:pPr>
      <w:ind w:left="720"/>
      <w:contextualSpacing/>
    </w:pPr>
  </w:style>
  <w:style w:type="table" w:styleId="TableGrid">
    <w:name w:val="Table Grid"/>
    <w:basedOn w:val="TableNormal"/>
    <w:uiPriority w:val="59"/>
    <w:rsid w:val="00D84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36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B36C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B46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463F"/>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4B463F"/>
    <w:rPr>
      <w:i/>
      <w:iCs/>
      <w:color w:val="808080" w:themeColor="text1" w:themeTint="7F"/>
    </w:rPr>
  </w:style>
  <w:style w:type="paragraph" w:styleId="TOCHeading">
    <w:name w:val="TOC Heading"/>
    <w:basedOn w:val="Heading1"/>
    <w:next w:val="Normal"/>
    <w:uiPriority w:val="39"/>
    <w:unhideWhenUsed/>
    <w:qFormat/>
    <w:rsid w:val="004B463F"/>
    <w:pPr>
      <w:outlineLvl w:val="9"/>
    </w:pPr>
    <w:rPr>
      <w:lang w:val="en-US" w:eastAsia="ja-JP"/>
    </w:rPr>
  </w:style>
  <w:style w:type="paragraph" w:styleId="TOC1">
    <w:name w:val="toc 1"/>
    <w:basedOn w:val="Normal"/>
    <w:next w:val="Normal"/>
    <w:autoRedefine/>
    <w:uiPriority w:val="39"/>
    <w:unhideWhenUsed/>
    <w:rsid w:val="004B463F"/>
    <w:pPr>
      <w:spacing w:after="100"/>
    </w:pPr>
  </w:style>
  <w:style w:type="paragraph" w:styleId="TOC2">
    <w:name w:val="toc 2"/>
    <w:basedOn w:val="Normal"/>
    <w:next w:val="Normal"/>
    <w:autoRedefine/>
    <w:uiPriority w:val="39"/>
    <w:unhideWhenUsed/>
    <w:rsid w:val="004B463F"/>
    <w:pPr>
      <w:spacing w:after="100"/>
      <w:ind w:left="220"/>
    </w:pPr>
  </w:style>
  <w:style w:type="character" w:styleId="Hyperlink">
    <w:name w:val="Hyperlink"/>
    <w:basedOn w:val="DefaultParagraphFont"/>
    <w:uiPriority w:val="99"/>
    <w:unhideWhenUsed/>
    <w:rsid w:val="004B463F"/>
    <w:rPr>
      <w:color w:val="0000FF" w:themeColor="hyperlink"/>
      <w:u w:val="single"/>
    </w:rPr>
  </w:style>
  <w:style w:type="paragraph" w:styleId="BalloonText">
    <w:name w:val="Balloon Text"/>
    <w:basedOn w:val="Normal"/>
    <w:link w:val="BalloonTextChar"/>
    <w:uiPriority w:val="99"/>
    <w:semiHidden/>
    <w:unhideWhenUsed/>
    <w:rsid w:val="004B4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3F"/>
    <w:rPr>
      <w:rFonts w:ascii="Tahoma" w:hAnsi="Tahoma" w:cs="Tahoma"/>
      <w:sz w:val="16"/>
      <w:szCs w:val="16"/>
    </w:rPr>
  </w:style>
  <w:style w:type="paragraph" w:styleId="IntenseQuote">
    <w:name w:val="Intense Quote"/>
    <w:basedOn w:val="Normal"/>
    <w:next w:val="Normal"/>
    <w:link w:val="IntenseQuoteChar"/>
    <w:uiPriority w:val="30"/>
    <w:qFormat/>
    <w:rsid w:val="004B46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463F"/>
    <w:rPr>
      <w:b/>
      <w:bCs/>
      <w:i/>
      <w:iCs/>
      <w:color w:val="4F81BD" w:themeColor="accent1"/>
    </w:rPr>
  </w:style>
  <w:style w:type="paragraph" w:styleId="Subtitle">
    <w:name w:val="Subtitle"/>
    <w:basedOn w:val="Normal"/>
    <w:next w:val="Normal"/>
    <w:link w:val="SubtitleChar"/>
    <w:uiPriority w:val="11"/>
    <w:qFormat/>
    <w:rsid w:val="009A69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69F6"/>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965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996557"/>
  </w:style>
  <w:style w:type="paragraph" w:styleId="Footer">
    <w:name w:val="footer"/>
    <w:basedOn w:val="Normal"/>
    <w:link w:val="FooterChar"/>
    <w:uiPriority w:val="99"/>
    <w:unhideWhenUsed/>
    <w:rsid w:val="009965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996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C3"/>
  </w:style>
  <w:style w:type="paragraph" w:styleId="Heading1">
    <w:name w:val="heading 1"/>
    <w:basedOn w:val="Normal"/>
    <w:next w:val="Normal"/>
    <w:link w:val="Heading1Char"/>
    <w:uiPriority w:val="9"/>
    <w:qFormat/>
    <w:rsid w:val="00AB3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36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45"/>
    <w:pPr>
      <w:ind w:left="720"/>
      <w:contextualSpacing/>
    </w:pPr>
  </w:style>
  <w:style w:type="table" w:styleId="TableGrid">
    <w:name w:val="Table Grid"/>
    <w:basedOn w:val="TableNormal"/>
    <w:uiPriority w:val="59"/>
    <w:rsid w:val="00D84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36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B36C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B46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463F"/>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4B463F"/>
    <w:rPr>
      <w:i/>
      <w:iCs/>
      <w:color w:val="808080" w:themeColor="text1" w:themeTint="7F"/>
    </w:rPr>
  </w:style>
  <w:style w:type="paragraph" w:styleId="TOCHeading">
    <w:name w:val="TOC Heading"/>
    <w:basedOn w:val="Heading1"/>
    <w:next w:val="Normal"/>
    <w:uiPriority w:val="39"/>
    <w:unhideWhenUsed/>
    <w:qFormat/>
    <w:rsid w:val="004B463F"/>
    <w:pPr>
      <w:outlineLvl w:val="9"/>
    </w:pPr>
    <w:rPr>
      <w:lang w:val="en-US" w:eastAsia="ja-JP"/>
    </w:rPr>
  </w:style>
  <w:style w:type="paragraph" w:styleId="TOC1">
    <w:name w:val="toc 1"/>
    <w:basedOn w:val="Normal"/>
    <w:next w:val="Normal"/>
    <w:autoRedefine/>
    <w:uiPriority w:val="39"/>
    <w:unhideWhenUsed/>
    <w:rsid w:val="004B463F"/>
    <w:pPr>
      <w:spacing w:after="100"/>
    </w:pPr>
  </w:style>
  <w:style w:type="paragraph" w:styleId="TOC2">
    <w:name w:val="toc 2"/>
    <w:basedOn w:val="Normal"/>
    <w:next w:val="Normal"/>
    <w:autoRedefine/>
    <w:uiPriority w:val="39"/>
    <w:unhideWhenUsed/>
    <w:rsid w:val="004B463F"/>
    <w:pPr>
      <w:spacing w:after="100"/>
      <w:ind w:left="220"/>
    </w:pPr>
  </w:style>
  <w:style w:type="character" w:styleId="Hyperlink">
    <w:name w:val="Hyperlink"/>
    <w:basedOn w:val="DefaultParagraphFont"/>
    <w:uiPriority w:val="99"/>
    <w:unhideWhenUsed/>
    <w:rsid w:val="004B463F"/>
    <w:rPr>
      <w:color w:val="0000FF" w:themeColor="hyperlink"/>
      <w:u w:val="single"/>
    </w:rPr>
  </w:style>
  <w:style w:type="paragraph" w:styleId="BalloonText">
    <w:name w:val="Balloon Text"/>
    <w:basedOn w:val="Normal"/>
    <w:link w:val="BalloonTextChar"/>
    <w:uiPriority w:val="99"/>
    <w:semiHidden/>
    <w:unhideWhenUsed/>
    <w:rsid w:val="004B4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3F"/>
    <w:rPr>
      <w:rFonts w:ascii="Tahoma" w:hAnsi="Tahoma" w:cs="Tahoma"/>
      <w:sz w:val="16"/>
      <w:szCs w:val="16"/>
    </w:rPr>
  </w:style>
  <w:style w:type="paragraph" w:styleId="IntenseQuote">
    <w:name w:val="Intense Quote"/>
    <w:basedOn w:val="Normal"/>
    <w:next w:val="Normal"/>
    <w:link w:val="IntenseQuoteChar"/>
    <w:uiPriority w:val="30"/>
    <w:qFormat/>
    <w:rsid w:val="004B46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463F"/>
    <w:rPr>
      <w:b/>
      <w:bCs/>
      <w:i/>
      <w:iCs/>
      <w:color w:val="4F81BD" w:themeColor="accent1"/>
    </w:rPr>
  </w:style>
  <w:style w:type="paragraph" w:styleId="Subtitle">
    <w:name w:val="Subtitle"/>
    <w:basedOn w:val="Normal"/>
    <w:next w:val="Normal"/>
    <w:link w:val="SubtitleChar"/>
    <w:uiPriority w:val="11"/>
    <w:qFormat/>
    <w:rsid w:val="009A69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69F6"/>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965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996557"/>
  </w:style>
  <w:style w:type="paragraph" w:styleId="Footer">
    <w:name w:val="footer"/>
    <w:basedOn w:val="Normal"/>
    <w:link w:val="FooterChar"/>
    <w:uiPriority w:val="99"/>
    <w:unhideWhenUsed/>
    <w:rsid w:val="009965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99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16DC1-527A-4AFD-82FE-C3FF17F6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12</Pages>
  <Words>18798</Words>
  <Characters>10715</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2018-08-14T07:33:00Z</cp:lastPrinted>
  <dcterms:created xsi:type="dcterms:W3CDTF">2018-06-21T06:52:00Z</dcterms:created>
  <dcterms:modified xsi:type="dcterms:W3CDTF">2018-09-04T17:23:00Z</dcterms:modified>
</cp:coreProperties>
</file>